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C5C29" w14:textId="77777777" w:rsidR="00BC450B" w:rsidRPr="00A06ED9" w:rsidRDefault="00ED7645" w:rsidP="00CC4DEB">
      <w:pPr>
        <w:tabs>
          <w:tab w:val="left" w:pos="8222"/>
        </w:tabs>
        <w:spacing w:after="0"/>
        <w:rPr>
          <w:b/>
        </w:rPr>
      </w:pPr>
      <w:r w:rsidRPr="00223E9A">
        <w:rPr>
          <w:b/>
          <w:noProof/>
          <w:sz w:val="16"/>
          <w:lang w:eastAsia="fr-FR"/>
        </w:rPr>
        <mc:AlternateContent>
          <mc:Choice Requires="wps">
            <w:drawing>
              <wp:anchor distT="0" distB="0" distL="114300" distR="114300" simplePos="0" relativeHeight="251659264" behindDoc="0" locked="0" layoutInCell="1" allowOverlap="1" wp14:anchorId="702D64F2" wp14:editId="188691FA">
                <wp:simplePos x="0" y="0"/>
                <wp:positionH relativeFrom="column">
                  <wp:posOffset>3939983</wp:posOffset>
                </wp:positionH>
                <wp:positionV relativeFrom="paragraph">
                  <wp:posOffset>42530</wp:posOffset>
                </wp:positionV>
                <wp:extent cx="3343275" cy="1133475"/>
                <wp:effectExtent l="0" t="0" r="2857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133475"/>
                        </a:xfrm>
                        <a:prstGeom prst="rect">
                          <a:avLst/>
                        </a:prstGeom>
                        <a:solidFill>
                          <a:srgbClr val="FFFFFF"/>
                        </a:solidFill>
                        <a:ln w="9525">
                          <a:solidFill>
                            <a:schemeClr val="bg1"/>
                          </a:solidFill>
                          <a:miter lim="800000"/>
                          <a:headEnd/>
                          <a:tailEnd/>
                        </a:ln>
                      </wps:spPr>
                      <wps:txbx>
                        <w:txbxContent>
                          <w:p w14:paraId="47A7CA23" w14:textId="77777777" w:rsidR="009002C6" w:rsidRPr="00CF53A8" w:rsidRDefault="009002C6" w:rsidP="002F32F7">
                            <w:pPr>
                              <w:spacing w:line="240" w:lineRule="auto"/>
                              <w:rPr>
                                <w:b/>
                                <w:sz w:val="40"/>
                                <w:u w:val="singl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14:props3d w14:extrusionH="57150" w14:contourW="0" w14:prstMaterial="warmMatte">
                                  <w14:bevelT w14:w="38100" w14:h="38100" w14:prst="circle"/>
                                </w14:props3d>
                              </w:rPr>
                            </w:pPr>
                            <w:r w:rsidRPr="0021676C">
                              <w:rPr>
                                <w:b/>
                                <w:sz w:val="4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14:props3d w14:extrusionH="57150" w14:contourW="0" w14:prstMaterial="warmMatte">
                                  <w14:bevelT w14:w="38100" w14:h="38100" w14:prst="circle"/>
                                </w14:props3d>
                              </w:rPr>
                              <w:tab/>
                            </w:r>
                            <w:r w:rsidRPr="004634F0">
                              <w:rPr>
                                <w:b/>
                                <w:color w:val="000000" w:themeColor="text1"/>
                                <w:sz w:val="40"/>
                                <w:u w:val="single"/>
                                <w14:textOutline w14:w="5270" w14:cap="flat" w14:cmpd="sng" w14:algn="ctr">
                                  <w14:solidFill>
                                    <w14:srgbClr w14:val="7D7D7D">
                                      <w14:tint w14:val="100000"/>
                                      <w14:shade w14:val="100000"/>
                                      <w14:satMod w14:val="110000"/>
                                    </w14:srgbClr>
                                  </w14:solidFill>
                                  <w14:prstDash w14:val="solid"/>
                                  <w14:round/>
                                </w14:textOutline>
                                <w14:props3d w14:extrusionH="57150" w14:contourW="0" w14:prstMaterial="warmMatte">
                                  <w14:bevelT w14:w="38100" w14:h="38100" w14:prst="circle"/>
                                </w14:props3d>
                              </w:rPr>
                              <w:t>BULLETIN D’ADHESION</w:t>
                            </w:r>
                          </w:p>
                          <w:p w14:paraId="0B0283C6" w14:textId="41BEF97C" w:rsidR="009002C6" w:rsidRDefault="009002C6" w:rsidP="002F32F7">
                            <w:pPr>
                              <w:spacing w:line="240" w:lineRule="auto"/>
                              <w:rPr>
                                <w:sz w:val="20"/>
                                <w:szCs w:val="20"/>
                              </w:rPr>
                            </w:pPr>
                            <w:r>
                              <w:rPr>
                                <w:sz w:val="3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14:props3d w14:extrusionH="57150" w14:contourW="0" w14:prstMaterial="warmMatte">
                                  <w14:bevelT w14:w="38100" w14:h="38100" w14:prst="circle"/>
                                </w14:props3d>
                              </w:rPr>
                              <w:tab/>
                            </w:r>
                            <w:r>
                              <w:rPr>
                                <w:sz w:val="3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14:props3d w14:extrusionH="57150" w14:contourW="0" w14:prstMaterial="warmMatte">
                                  <w14:bevelT w14:w="38100" w14:h="38100" w14:prst="circle"/>
                                </w14:props3d>
                              </w:rPr>
                              <w:tab/>
                            </w:r>
                            <w:r w:rsidRPr="004634F0">
                              <w:rPr>
                                <w:color w:val="000000" w:themeColor="text1"/>
                                <w:sz w:val="32"/>
                                <w14:textOutline w14:w="5270" w14:cap="flat" w14:cmpd="sng" w14:algn="ctr">
                                  <w14:solidFill>
                                    <w14:srgbClr w14:val="7D7D7D">
                                      <w14:tint w14:val="100000"/>
                                      <w14:shade w14:val="100000"/>
                                      <w14:satMod w14:val="110000"/>
                                    </w14:srgbClr>
                                  </w14:solidFill>
                                  <w14:prstDash w14:val="solid"/>
                                  <w14:round/>
                                </w14:textOutline>
                                <w14:props3d w14:extrusionH="57150" w14:contourW="0" w14:prstMaterial="warmMatte">
                                  <w14:bevelT w14:w="38100" w14:h="38100" w14:prst="circle"/>
                                </w14:props3d>
                              </w:rPr>
                              <w:t>N° Adhérent :</w:t>
                            </w:r>
                            <w:r w:rsidRPr="004634F0">
                              <w:rPr>
                                <w:color w:val="000000" w:themeColor="text1"/>
                                <w:sz w:val="16"/>
                                <w:szCs w:val="20"/>
                                <w14:props3d w14:extrusionH="57150" w14:contourW="0" w14:prstMaterial="warmMatte">
                                  <w14:bevelT w14:w="38100" w14:h="38100" w14:prst="circle"/>
                                </w14:props3d>
                              </w:rPr>
                              <w:t xml:space="preserve">  </w:t>
                            </w:r>
                            <w:r w:rsidRPr="001B2205">
                              <w:rPr>
                                <w:sz w:val="20"/>
                                <w:szCs w:val="20"/>
                              </w:rPr>
                              <w:object w:dxaOrig="225" w:dyaOrig="225" w14:anchorId="044DE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8pt" o:ole="">
                                  <v:imagedata r:id="rId9" o:title=""/>
                                </v:shape>
                                <w:control r:id="rId10" w:name="TextBox31" w:shapeid="_x0000_i1036"/>
                              </w:object>
                            </w:r>
                          </w:p>
                          <w:p w14:paraId="7A85FB59" w14:textId="77777777" w:rsidR="009002C6" w:rsidRPr="00654BDE" w:rsidRDefault="009002C6" w:rsidP="00223E9A">
                            <w:pPr>
                              <w:spacing w:after="0"/>
                              <w:rPr>
                                <w:b/>
                                <w:sz w:val="20"/>
                                <w:szCs w:val="20"/>
                              </w:rPr>
                            </w:pPr>
                            <w:r w:rsidRPr="00654BDE">
                              <w:rPr>
                                <w:b/>
                                <w:sz w:val="20"/>
                                <w:szCs w:val="20"/>
                              </w:rPr>
                              <w:t>______________________________________________</w:t>
                            </w:r>
                          </w:p>
                          <w:p w14:paraId="01087CEC" w14:textId="77777777" w:rsidR="009002C6" w:rsidRPr="00561CB9" w:rsidRDefault="009002C6" w:rsidP="002F32F7">
                            <w:pPr>
                              <w:spacing w:line="240" w:lineRule="auto"/>
                              <w:rPr>
                                <w:b/>
                                <w:sz w:val="4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txbxContent>
                      </wps:txbx>
                      <wps:bodyPr rot="0" vert="horz" wrap="square" lIns="91440" tIns="45720" rIns="91440" bIns="45720" anchor="t" anchorCtr="0">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type w14:anchorId="702D64F2" id="_x0000_t202" coordsize="21600,21600" o:spt="202" path="m,l,21600r21600,l21600,xe">
                <v:stroke joinstyle="miter"/>
                <v:path gradientshapeok="t" o:connecttype="rect"/>
              </v:shapetype>
              <v:shape id="Zone de texte 2" o:spid="_x0000_s1026" type="#_x0000_t202" style="position:absolute;margin-left:310.25pt;margin-top:3.35pt;width:263.2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" strokecolor="white [3212]">
                <v:textbox>
                  <w:txbxContent>
                    <w:p w14:paraId="47A7CA23" w14:textId="77777777" w:rsidR="009002C6" w:rsidRPr="00CF53A8" w:rsidRDefault="009002C6" w:rsidP="002F32F7">
                      <w:pPr>
                        <w:spacing w:line="240" w:lineRule="auto"/>
                        <w:rPr>
                          <w:b/>
                          <w:sz w:val="40"/>
                          <w:u w:val="singl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14:props3d w14:extrusionH="57150" w14:contourW="0" w14:prstMaterial="warmMatte">
                            <w14:bevelT w14:w="38100" w14:h="38100" w14:prst="circle"/>
                          </w14:props3d>
                        </w:rPr>
                      </w:pPr>
                      <w:r w:rsidRPr="0021676C">
                        <w:rPr>
                          <w:b/>
                          <w:sz w:val="4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14:props3d w14:extrusionH="57150" w14:contourW="0" w14:prstMaterial="warmMatte">
                            <w14:bevelT w14:w="38100" w14:h="38100" w14:prst="circle"/>
                          </w14:props3d>
                        </w:rPr>
                        <w:tab/>
                      </w:r>
                      <w:r w:rsidRPr="004634F0">
                        <w:rPr>
                          <w:b/>
                          <w:color w:val="000000" w:themeColor="text1"/>
                          <w:sz w:val="40"/>
                          <w:u w:val="single"/>
                          <w14:textOutline w14:w="5270" w14:cap="flat" w14:cmpd="sng" w14:algn="ctr">
                            <w14:solidFill>
                              <w14:srgbClr w14:val="7D7D7D">
                                <w14:tint w14:val="100000"/>
                                <w14:shade w14:val="100000"/>
                                <w14:satMod w14:val="110000"/>
                              </w14:srgbClr>
                            </w14:solidFill>
                            <w14:prstDash w14:val="solid"/>
                            <w14:round/>
                          </w14:textOutline>
                          <w14:props3d w14:extrusionH="57150" w14:contourW="0" w14:prstMaterial="warmMatte">
                            <w14:bevelT w14:w="38100" w14:h="38100" w14:prst="circle"/>
                          </w14:props3d>
                        </w:rPr>
                        <w:t>BULLETIN D’ADHESION</w:t>
                      </w:r>
                    </w:p>
                    <w:p w14:paraId="0B0283C6" w14:textId="41BEF97C" w:rsidR="009002C6" w:rsidRDefault="009002C6" w:rsidP="002F32F7">
                      <w:pPr>
                        <w:spacing w:line="240" w:lineRule="auto"/>
                        <w:rPr>
                          <w:sz w:val="20"/>
                          <w:szCs w:val="20"/>
                        </w:rPr>
                      </w:pPr>
                      <w:r>
                        <w:rPr>
                          <w:sz w:val="3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14:props3d w14:extrusionH="57150" w14:contourW="0" w14:prstMaterial="warmMatte">
                            <w14:bevelT w14:w="38100" w14:h="38100" w14:prst="circle"/>
                          </w14:props3d>
                        </w:rPr>
                        <w:tab/>
                      </w:r>
                      <w:r>
                        <w:rPr>
                          <w:sz w:val="3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14:props3d w14:extrusionH="57150" w14:contourW="0" w14:prstMaterial="warmMatte">
                            <w14:bevelT w14:w="38100" w14:h="38100" w14:prst="circle"/>
                          </w14:props3d>
                        </w:rPr>
                        <w:tab/>
                      </w:r>
                      <w:r w:rsidRPr="004634F0">
                        <w:rPr>
                          <w:color w:val="000000" w:themeColor="text1"/>
                          <w:sz w:val="32"/>
                          <w14:textOutline w14:w="5270" w14:cap="flat" w14:cmpd="sng" w14:algn="ctr">
                            <w14:solidFill>
                              <w14:srgbClr w14:val="7D7D7D">
                                <w14:tint w14:val="100000"/>
                                <w14:shade w14:val="100000"/>
                                <w14:satMod w14:val="110000"/>
                              </w14:srgbClr>
                            </w14:solidFill>
                            <w14:prstDash w14:val="solid"/>
                            <w14:round/>
                          </w14:textOutline>
                          <w14:props3d w14:extrusionH="57150" w14:contourW="0" w14:prstMaterial="warmMatte">
                            <w14:bevelT w14:w="38100" w14:h="38100" w14:prst="circle"/>
                          </w14:props3d>
                        </w:rPr>
                        <w:t>N° Adhérent :</w:t>
                      </w:r>
                      <w:r w:rsidRPr="004634F0">
                        <w:rPr>
                          <w:color w:val="000000" w:themeColor="text1"/>
                          <w:sz w:val="16"/>
                          <w:szCs w:val="20"/>
                          <w14:props3d w14:extrusionH="57150" w14:contourW="0" w14:prstMaterial="warmMatte">
                            <w14:bevelT w14:w="38100" w14:h="38100" w14:prst="circle"/>
                          </w14:props3d>
                        </w:rPr>
                        <w:t xml:space="preserve">  </w:t>
                      </w:r>
                      <w:r w:rsidRPr="001B2205">
                        <w:rPr>
                          <w:sz w:val="20"/>
                          <w:szCs w:val="20"/>
                        </w:rPr>
                        <w:object w:dxaOrig="225" w:dyaOrig="225" w14:anchorId="044DE36D">
                          <v:shape id="_x0000_i1036" type="#_x0000_t75" style="width:1in;height:18pt" o:ole="">
                            <v:imagedata r:id="rId9" o:title=""/>
                          </v:shape>
                          <w:control r:id="rId11" w:name="TextBox31" w:shapeid="_x0000_i1036"/>
                        </w:object>
                      </w:r>
                    </w:p>
                    <w:p w14:paraId="7A85FB59" w14:textId="77777777" w:rsidR="009002C6" w:rsidRPr="00654BDE" w:rsidRDefault="009002C6" w:rsidP="00223E9A">
                      <w:pPr>
                        <w:spacing w:after="0"/>
                        <w:rPr>
                          <w:b/>
                          <w:sz w:val="20"/>
                          <w:szCs w:val="20"/>
                        </w:rPr>
                      </w:pPr>
                      <w:r w:rsidRPr="00654BDE">
                        <w:rPr>
                          <w:b/>
                          <w:sz w:val="20"/>
                          <w:szCs w:val="20"/>
                        </w:rPr>
                        <w:t>______________________________________________</w:t>
                      </w:r>
                    </w:p>
                    <w:p w14:paraId="01087CEC" w14:textId="77777777" w:rsidR="009002C6" w:rsidRPr="00561CB9" w:rsidRDefault="009002C6" w:rsidP="002F32F7">
                      <w:pPr>
                        <w:spacing w:line="240" w:lineRule="auto"/>
                        <w:rPr>
                          <w:b/>
                          <w:sz w:val="4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txbxContent>
                </v:textbox>
              </v:shape>
            </w:pict>
          </mc:Fallback>
        </mc:AlternateContent>
      </w:r>
      <w:r w:rsidR="00FA7DB5">
        <w:rPr>
          <w:noProof/>
          <w:lang w:eastAsia="fr-FR"/>
        </w:rPr>
        <w:drawing>
          <wp:inline distT="0" distB="0" distL="0" distR="0" wp14:anchorId="7D9AD33F" wp14:editId="37A71744">
            <wp:extent cx="1265274" cy="1072413"/>
            <wp:effectExtent l="0" t="0" r="0" b="0"/>
            <wp:docPr id="1" name="Image 1" descr="cid:image001.png@01D48276.1B8C2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48276.1B8C2C30"/>
                    <pic:cNvPicPr>
                      <a:picLocks noChangeAspect="1" noChangeArrowheads="1"/>
                    </pic:cNvPicPr>
                  </pic:nvPicPr>
                  <pic:blipFill>
                    <a:blip r:embed="rId12" r:link="rId14">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274585" cy="1080305"/>
                    </a:xfrm>
                    <a:prstGeom prst="rect">
                      <a:avLst/>
                    </a:prstGeom>
                    <a:noFill/>
                    <a:ln>
                      <a:noFill/>
                    </a:ln>
                  </pic:spPr>
                </pic:pic>
              </a:graphicData>
            </a:graphic>
          </wp:inline>
        </w:drawing>
      </w:r>
      <w:r w:rsidR="00CC4DEB">
        <w:rPr>
          <w:b/>
          <w:sz w:val="24"/>
        </w:rPr>
        <w:tab/>
        <w:t>Adresse Entreprise</w:t>
      </w:r>
    </w:p>
    <w:p w14:paraId="17488689" w14:textId="77777777" w:rsidR="007210A3" w:rsidRPr="001B2205" w:rsidRDefault="00BC450B" w:rsidP="00E462CD">
      <w:pPr>
        <w:tabs>
          <w:tab w:val="left" w:pos="6804"/>
        </w:tabs>
        <w:spacing w:after="0"/>
        <w:rPr>
          <w:sz w:val="20"/>
        </w:rPr>
      </w:pPr>
      <w:r w:rsidRPr="001B2205">
        <w:rPr>
          <w:sz w:val="20"/>
        </w:rPr>
        <w:t>Nom :</w:t>
      </w:r>
      <w:r w:rsidR="00A2073E">
        <w:rPr>
          <w:sz w:val="20"/>
        </w:rPr>
        <w:t xml:space="preserve"> </w:t>
      </w:r>
      <w:r w:rsidR="00A2073E" w:rsidRPr="001B2205">
        <w:rPr>
          <w:sz w:val="20"/>
        </w:rPr>
        <w:fldChar w:fldCharType="begin">
          <w:ffData>
            <w:name w:val="Texte1"/>
            <w:enabled/>
            <w:calcOnExit w:val="0"/>
            <w:textInput/>
          </w:ffData>
        </w:fldChar>
      </w:r>
      <w:r w:rsidR="00A2073E" w:rsidRPr="001B2205">
        <w:rPr>
          <w:sz w:val="20"/>
        </w:rPr>
        <w:instrText xml:space="preserve"> FORMTEXT </w:instrText>
      </w:r>
      <w:r w:rsidR="00A2073E" w:rsidRPr="001B2205">
        <w:rPr>
          <w:sz w:val="20"/>
        </w:rPr>
      </w:r>
      <w:r w:rsidR="00A2073E" w:rsidRPr="001B2205">
        <w:rPr>
          <w:sz w:val="20"/>
        </w:rPr>
        <w:fldChar w:fldCharType="separate"/>
      </w:r>
      <w:r w:rsidR="00A2073E" w:rsidRPr="001B2205">
        <w:rPr>
          <w:noProof/>
          <w:sz w:val="20"/>
        </w:rPr>
        <w:t> </w:t>
      </w:r>
      <w:r w:rsidR="00A2073E" w:rsidRPr="001B2205">
        <w:rPr>
          <w:noProof/>
          <w:sz w:val="20"/>
        </w:rPr>
        <w:t> </w:t>
      </w:r>
      <w:r w:rsidR="00A2073E" w:rsidRPr="001B2205">
        <w:rPr>
          <w:noProof/>
          <w:sz w:val="20"/>
        </w:rPr>
        <w:t> </w:t>
      </w:r>
      <w:r w:rsidR="00A2073E" w:rsidRPr="001B2205">
        <w:rPr>
          <w:noProof/>
          <w:sz w:val="20"/>
        </w:rPr>
        <w:t> </w:t>
      </w:r>
      <w:r w:rsidR="00A2073E" w:rsidRPr="001B2205">
        <w:rPr>
          <w:noProof/>
          <w:sz w:val="20"/>
        </w:rPr>
        <w:t> </w:t>
      </w:r>
      <w:r w:rsidR="00A2073E" w:rsidRPr="001B2205">
        <w:rPr>
          <w:sz w:val="20"/>
        </w:rPr>
        <w:fldChar w:fldCharType="end"/>
      </w:r>
      <w:r w:rsidR="00E462CD">
        <w:rPr>
          <w:sz w:val="20"/>
        </w:rPr>
        <w:tab/>
      </w:r>
      <w:r w:rsidR="00A06ED9" w:rsidRPr="001B2205">
        <w:rPr>
          <w:sz w:val="20"/>
        </w:rPr>
        <w:t xml:space="preserve">Rue : </w:t>
      </w:r>
      <w:r w:rsidR="00637D53">
        <w:rPr>
          <w:sz w:val="20"/>
        </w:rPr>
        <w:t xml:space="preserve">  </w:t>
      </w:r>
      <w:r w:rsidR="00A06ED9" w:rsidRPr="001B2205">
        <w:rPr>
          <w:sz w:val="20"/>
        </w:rPr>
        <w:fldChar w:fldCharType="begin">
          <w:ffData>
            <w:name w:val="Texte1"/>
            <w:enabled/>
            <w:calcOnExit w:val="0"/>
            <w:textInput/>
          </w:ffData>
        </w:fldChar>
      </w:r>
      <w:r w:rsidR="00A06ED9" w:rsidRPr="001B2205">
        <w:rPr>
          <w:sz w:val="20"/>
        </w:rPr>
        <w:instrText xml:space="preserve"> FORMTEXT </w:instrText>
      </w:r>
      <w:r w:rsidR="00A06ED9" w:rsidRPr="001B2205">
        <w:rPr>
          <w:sz w:val="20"/>
        </w:rPr>
      </w:r>
      <w:r w:rsidR="00A06ED9" w:rsidRPr="001B2205">
        <w:rPr>
          <w:sz w:val="20"/>
        </w:rPr>
        <w:fldChar w:fldCharType="separate"/>
      </w:r>
      <w:r w:rsidR="00A06ED9" w:rsidRPr="001B2205">
        <w:rPr>
          <w:noProof/>
          <w:sz w:val="20"/>
        </w:rPr>
        <w:t> </w:t>
      </w:r>
      <w:r w:rsidR="00A06ED9" w:rsidRPr="001B2205">
        <w:rPr>
          <w:noProof/>
          <w:sz w:val="20"/>
        </w:rPr>
        <w:t> </w:t>
      </w:r>
      <w:r w:rsidR="00A06ED9" w:rsidRPr="001B2205">
        <w:rPr>
          <w:noProof/>
          <w:sz w:val="20"/>
        </w:rPr>
        <w:t> </w:t>
      </w:r>
      <w:r w:rsidR="00A06ED9" w:rsidRPr="001B2205">
        <w:rPr>
          <w:noProof/>
          <w:sz w:val="20"/>
        </w:rPr>
        <w:t> </w:t>
      </w:r>
      <w:r w:rsidR="00A06ED9" w:rsidRPr="001B2205">
        <w:rPr>
          <w:noProof/>
          <w:sz w:val="20"/>
        </w:rPr>
        <w:t> </w:t>
      </w:r>
      <w:r w:rsidR="00A06ED9" w:rsidRPr="001B2205">
        <w:rPr>
          <w:sz w:val="20"/>
        </w:rPr>
        <w:fldChar w:fldCharType="end"/>
      </w:r>
    </w:p>
    <w:p w14:paraId="545DEFFD" w14:textId="77777777" w:rsidR="007210A3" w:rsidRPr="001B2205" w:rsidRDefault="00BC450B" w:rsidP="00E462CD">
      <w:pPr>
        <w:tabs>
          <w:tab w:val="left" w:pos="6804"/>
        </w:tabs>
        <w:spacing w:after="0"/>
        <w:rPr>
          <w:sz w:val="20"/>
        </w:rPr>
      </w:pPr>
      <w:r w:rsidRPr="001B2205">
        <w:rPr>
          <w:sz w:val="20"/>
        </w:rPr>
        <w:t xml:space="preserve">Prénom : </w:t>
      </w:r>
      <w:r w:rsidRPr="001B2205">
        <w:rPr>
          <w:sz w:val="20"/>
        </w:rPr>
        <w:fldChar w:fldCharType="begin">
          <w:ffData>
            <w:name w:val="Texte1"/>
            <w:enabled/>
            <w:calcOnExit w:val="0"/>
            <w:textInput/>
          </w:ffData>
        </w:fldChar>
      </w:r>
      <w:r w:rsidRPr="001B2205">
        <w:rPr>
          <w:sz w:val="20"/>
        </w:rPr>
        <w:instrText xml:space="preserve"> FORMTEXT </w:instrText>
      </w:r>
      <w:r w:rsidRPr="001B2205">
        <w:rPr>
          <w:sz w:val="20"/>
        </w:rPr>
      </w:r>
      <w:r w:rsidRPr="001B2205">
        <w:rPr>
          <w:sz w:val="20"/>
        </w:rPr>
        <w:fldChar w:fldCharType="separate"/>
      </w:r>
      <w:r w:rsidRPr="001B2205">
        <w:rPr>
          <w:noProof/>
          <w:sz w:val="20"/>
        </w:rPr>
        <w:t> </w:t>
      </w:r>
      <w:r w:rsidRPr="001B2205">
        <w:rPr>
          <w:noProof/>
          <w:sz w:val="20"/>
        </w:rPr>
        <w:t> </w:t>
      </w:r>
      <w:r w:rsidRPr="001B2205">
        <w:rPr>
          <w:noProof/>
          <w:sz w:val="20"/>
        </w:rPr>
        <w:t> </w:t>
      </w:r>
      <w:r w:rsidRPr="001B2205">
        <w:rPr>
          <w:noProof/>
          <w:sz w:val="20"/>
        </w:rPr>
        <w:t> </w:t>
      </w:r>
      <w:r w:rsidRPr="001B2205">
        <w:rPr>
          <w:noProof/>
          <w:sz w:val="20"/>
        </w:rPr>
        <w:t> </w:t>
      </w:r>
      <w:r w:rsidRPr="001B2205">
        <w:rPr>
          <w:sz w:val="20"/>
        </w:rPr>
        <w:fldChar w:fldCharType="end"/>
      </w:r>
      <w:r w:rsidR="00E462CD">
        <w:rPr>
          <w:sz w:val="20"/>
        </w:rPr>
        <w:tab/>
      </w:r>
      <w:r w:rsidR="00A06ED9" w:rsidRPr="001B2205">
        <w:rPr>
          <w:sz w:val="20"/>
        </w:rPr>
        <w:t xml:space="preserve">CP : </w:t>
      </w:r>
      <w:r w:rsidR="00637D53">
        <w:rPr>
          <w:sz w:val="20"/>
        </w:rPr>
        <w:t xml:space="preserve">    </w:t>
      </w:r>
      <w:r w:rsidR="00A06ED9" w:rsidRPr="001B2205">
        <w:rPr>
          <w:sz w:val="20"/>
        </w:rPr>
        <w:fldChar w:fldCharType="begin">
          <w:ffData>
            <w:name w:val="Texte1"/>
            <w:enabled/>
            <w:calcOnExit w:val="0"/>
            <w:textInput/>
          </w:ffData>
        </w:fldChar>
      </w:r>
      <w:r w:rsidR="00A06ED9" w:rsidRPr="001B2205">
        <w:rPr>
          <w:sz w:val="20"/>
        </w:rPr>
        <w:instrText xml:space="preserve"> FORMTEXT </w:instrText>
      </w:r>
      <w:r w:rsidR="00A06ED9" w:rsidRPr="001B2205">
        <w:rPr>
          <w:sz w:val="20"/>
        </w:rPr>
      </w:r>
      <w:r w:rsidR="00A06ED9" w:rsidRPr="001B2205">
        <w:rPr>
          <w:sz w:val="20"/>
        </w:rPr>
        <w:fldChar w:fldCharType="separate"/>
      </w:r>
      <w:r w:rsidR="00A06ED9" w:rsidRPr="001B2205">
        <w:rPr>
          <w:noProof/>
          <w:sz w:val="20"/>
        </w:rPr>
        <w:t> </w:t>
      </w:r>
      <w:r w:rsidR="00A06ED9" w:rsidRPr="001B2205">
        <w:rPr>
          <w:noProof/>
          <w:sz w:val="20"/>
        </w:rPr>
        <w:t> </w:t>
      </w:r>
      <w:r w:rsidR="00A06ED9" w:rsidRPr="001B2205">
        <w:rPr>
          <w:noProof/>
          <w:sz w:val="20"/>
        </w:rPr>
        <w:t> </w:t>
      </w:r>
      <w:r w:rsidR="00A06ED9" w:rsidRPr="001B2205">
        <w:rPr>
          <w:noProof/>
          <w:sz w:val="20"/>
        </w:rPr>
        <w:t> </w:t>
      </w:r>
      <w:r w:rsidR="00A06ED9" w:rsidRPr="001B2205">
        <w:rPr>
          <w:noProof/>
          <w:sz w:val="20"/>
        </w:rPr>
        <w:t> </w:t>
      </w:r>
      <w:r w:rsidR="00A06ED9" w:rsidRPr="001B2205">
        <w:rPr>
          <w:sz w:val="20"/>
        </w:rPr>
        <w:fldChar w:fldCharType="end"/>
      </w:r>
    </w:p>
    <w:p w14:paraId="32CC9BEC" w14:textId="77777777" w:rsidR="00BC450B" w:rsidRPr="001B2205" w:rsidRDefault="00BC450B" w:rsidP="00E462CD">
      <w:pPr>
        <w:tabs>
          <w:tab w:val="left" w:pos="6804"/>
        </w:tabs>
        <w:spacing w:after="0"/>
        <w:rPr>
          <w:sz w:val="20"/>
        </w:rPr>
      </w:pPr>
      <w:r w:rsidRPr="001B2205">
        <w:rPr>
          <w:sz w:val="20"/>
        </w:rPr>
        <w:t xml:space="preserve">Activité(s) exercée(s) : </w:t>
      </w:r>
      <w:r w:rsidRPr="001B2205">
        <w:rPr>
          <w:sz w:val="20"/>
        </w:rPr>
        <w:fldChar w:fldCharType="begin">
          <w:ffData>
            <w:name w:val="Texte1"/>
            <w:enabled/>
            <w:calcOnExit w:val="0"/>
            <w:textInput/>
          </w:ffData>
        </w:fldChar>
      </w:r>
      <w:r w:rsidRPr="001B2205">
        <w:rPr>
          <w:sz w:val="20"/>
        </w:rPr>
        <w:instrText xml:space="preserve"> FORMTEXT </w:instrText>
      </w:r>
      <w:r w:rsidRPr="001B2205">
        <w:rPr>
          <w:sz w:val="20"/>
        </w:rPr>
      </w:r>
      <w:r w:rsidRPr="001B2205">
        <w:rPr>
          <w:sz w:val="20"/>
        </w:rPr>
        <w:fldChar w:fldCharType="separate"/>
      </w:r>
      <w:r w:rsidRPr="001B2205">
        <w:rPr>
          <w:noProof/>
          <w:sz w:val="20"/>
        </w:rPr>
        <w:t> </w:t>
      </w:r>
      <w:r w:rsidRPr="001B2205">
        <w:rPr>
          <w:noProof/>
          <w:sz w:val="20"/>
        </w:rPr>
        <w:t> </w:t>
      </w:r>
      <w:r w:rsidRPr="001B2205">
        <w:rPr>
          <w:noProof/>
          <w:sz w:val="20"/>
        </w:rPr>
        <w:t> </w:t>
      </w:r>
      <w:r w:rsidRPr="001B2205">
        <w:rPr>
          <w:noProof/>
          <w:sz w:val="20"/>
        </w:rPr>
        <w:t> </w:t>
      </w:r>
      <w:r w:rsidRPr="001B2205">
        <w:rPr>
          <w:noProof/>
          <w:sz w:val="20"/>
        </w:rPr>
        <w:t> </w:t>
      </w:r>
      <w:r w:rsidRPr="001B2205">
        <w:rPr>
          <w:sz w:val="20"/>
        </w:rPr>
        <w:fldChar w:fldCharType="end"/>
      </w:r>
      <w:r w:rsidR="00E462CD">
        <w:rPr>
          <w:sz w:val="20"/>
        </w:rPr>
        <w:tab/>
      </w:r>
      <w:r w:rsidR="00A06ED9" w:rsidRPr="001B2205">
        <w:rPr>
          <w:sz w:val="20"/>
        </w:rPr>
        <w:t xml:space="preserve">Ville : </w:t>
      </w:r>
      <w:r w:rsidR="00637D53">
        <w:rPr>
          <w:sz w:val="20"/>
        </w:rPr>
        <w:t xml:space="preserve"> </w:t>
      </w:r>
      <w:r w:rsidR="00A06ED9" w:rsidRPr="001B2205">
        <w:rPr>
          <w:sz w:val="20"/>
        </w:rPr>
        <w:fldChar w:fldCharType="begin">
          <w:ffData>
            <w:name w:val="Texte1"/>
            <w:enabled/>
            <w:calcOnExit w:val="0"/>
            <w:textInput/>
          </w:ffData>
        </w:fldChar>
      </w:r>
      <w:r w:rsidR="00A06ED9" w:rsidRPr="001B2205">
        <w:rPr>
          <w:sz w:val="20"/>
        </w:rPr>
        <w:instrText xml:space="preserve"> FORMTEXT </w:instrText>
      </w:r>
      <w:r w:rsidR="00A06ED9" w:rsidRPr="001B2205">
        <w:rPr>
          <w:sz w:val="20"/>
        </w:rPr>
      </w:r>
      <w:r w:rsidR="00A06ED9" w:rsidRPr="001B2205">
        <w:rPr>
          <w:sz w:val="20"/>
        </w:rPr>
        <w:fldChar w:fldCharType="separate"/>
      </w:r>
      <w:r w:rsidR="00A06ED9" w:rsidRPr="001B2205">
        <w:rPr>
          <w:noProof/>
          <w:sz w:val="20"/>
        </w:rPr>
        <w:t> </w:t>
      </w:r>
      <w:r w:rsidR="00A06ED9" w:rsidRPr="001B2205">
        <w:rPr>
          <w:noProof/>
          <w:sz w:val="20"/>
        </w:rPr>
        <w:t> </w:t>
      </w:r>
      <w:r w:rsidR="00A06ED9" w:rsidRPr="001B2205">
        <w:rPr>
          <w:noProof/>
          <w:sz w:val="20"/>
        </w:rPr>
        <w:t> </w:t>
      </w:r>
      <w:r w:rsidR="00A06ED9" w:rsidRPr="001B2205">
        <w:rPr>
          <w:noProof/>
          <w:sz w:val="20"/>
        </w:rPr>
        <w:t> </w:t>
      </w:r>
      <w:r w:rsidR="00A06ED9" w:rsidRPr="001B2205">
        <w:rPr>
          <w:noProof/>
          <w:sz w:val="20"/>
        </w:rPr>
        <w:t> </w:t>
      </w:r>
      <w:r w:rsidR="00A06ED9" w:rsidRPr="001B2205">
        <w:rPr>
          <w:sz w:val="20"/>
        </w:rPr>
        <w:fldChar w:fldCharType="end"/>
      </w:r>
    </w:p>
    <w:p w14:paraId="6E866C7F" w14:textId="77777777" w:rsidR="007210A3" w:rsidRPr="001B2205" w:rsidRDefault="00BC450B" w:rsidP="00E462CD">
      <w:pPr>
        <w:tabs>
          <w:tab w:val="left" w:pos="6804"/>
        </w:tabs>
        <w:spacing w:after="0"/>
        <w:rPr>
          <w:sz w:val="20"/>
        </w:rPr>
      </w:pPr>
      <w:r w:rsidRPr="001B2205">
        <w:rPr>
          <w:sz w:val="20"/>
        </w:rPr>
        <w:t>Code APE :</w:t>
      </w:r>
      <w:r w:rsidR="00631950">
        <w:rPr>
          <w:sz w:val="20"/>
        </w:rPr>
        <w:t xml:space="preserve">  </w:t>
      </w:r>
      <w:r w:rsidR="00A22096" w:rsidRPr="001B2205">
        <w:rPr>
          <w:sz w:val="20"/>
        </w:rPr>
        <w:fldChar w:fldCharType="begin">
          <w:ffData>
            <w:name w:val="Texte1"/>
            <w:enabled/>
            <w:calcOnExit w:val="0"/>
            <w:textInput/>
          </w:ffData>
        </w:fldChar>
      </w:r>
      <w:r w:rsidR="00A22096" w:rsidRPr="001B2205">
        <w:rPr>
          <w:sz w:val="20"/>
        </w:rPr>
        <w:instrText xml:space="preserve"> FORMTEXT </w:instrText>
      </w:r>
      <w:r w:rsidR="00A22096" w:rsidRPr="001B2205">
        <w:rPr>
          <w:sz w:val="20"/>
        </w:rPr>
      </w:r>
      <w:r w:rsidR="00A22096" w:rsidRPr="001B2205">
        <w:rPr>
          <w:sz w:val="20"/>
        </w:rPr>
        <w:fldChar w:fldCharType="separate"/>
      </w:r>
      <w:r w:rsidR="00A22096" w:rsidRPr="001B2205">
        <w:rPr>
          <w:noProof/>
          <w:sz w:val="20"/>
        </w:rPr>
        <w:t> </w:t>
      </w:r>
      <w:r w:rsidR="00A22096" w:rsidRPr="001B2205">
        <w:rPr>
          <w:noProof/>
          <w:sz w:val="20"/>
        </w:rPr>
        <w:t> </w:t>
      </w:r>
      <w:r w:rsidR="00A22096" w:rsidRPr="001B2205">
        <w:rPr>
          <w:noProof/>
          <w:sz w:val="20"/>
        </w:rPr>
        <w:t> </w:t>
      </w:r>
      <w:r w:rsidR="00A22096" w:rsidRPr="001B2205">
        <w:rPr>
          <w:noProof/>
          <w:sz w:val="20"/>
        </w:rPr>
        <w:t> </w:t>
      </w:r>
      <w:r w:rsidR="00A22096" w:rsidRPr="001B2205">
        <w:rPr>
          <w:noProof/>
          <w:sz w:val="20"/>
        </w:rPr>
        <w:t> </w:t>
      </w:r>
      <w:r w:rsidR="00A22096" w:rsidRPr="001B2205">
        <w:rPr>
          <w:sz w:val="20"/>
        </w:rPr>
        <w:fldChar w:fldCharType="end"/>
      </w:r>
      <w:r w:rsidR="00A06ED9" w:rsidRPr="001B2205">
        <w:rPr>
          <w:sz w:val="20"/>
        </w:rPr>
        <w:tab/>
        <w:t xml:space="preserve">Tél : </w:t>
      </w:r>
      <w:r w:rsidR="00637D53">
        <w:rPr>
          <w:sz w:val="20"/>
        </w:rPr>
        <w:t xml:space="preserve">   </w:t>
      </w:r>
      <w:r w:rsidR="0065071D" w:rsidRPr="001B2205">
        <w:rPr>
          <w:sz w:val="20"/>
        </w:rPr>
        <w:fldChar w:fldCharType="begin">
          <w:ffData>
            <w:name w:val="Texte1"/>
            <w:enabled/>
            <w:calcOnExit w:val="0"/>
            <w:textInput/>
          </w:ffData>
        </w:fldChar>
      </w:r>
      <w:r w:rsidR="0065071D" w:rsidRPr="001B2205">
        <w:rPr>
          <w:sz w:val="20"/>
        </w:rPr>
        <w:instrText xml:space="preserve"> FORMTEXT </w:instrText>
      </w:r>
      <w:r w:rsidR="0065071D" w:rsidRPr="001B2205">
        <w:rPr>
          <w:sz w:val="20"/>
        </w:rPr>
      </w:r>
      <w:r w:rsidR="0065071D" w:rsidRPr="001B2205">
        <w:rPr>
          <w:sz w:val="20"/>
        </w:rPr>
        <w:fldChar w:fldCharType="separate"/>
      </w:r>
      <w:r w:rsidR="0065071D" w:rsidRPr="001B2205">
        <w:rPr>
          <w:noProof/>
          <w:sz w:val="20"/>
        </w:rPr>
        <w:t> </w:t>
      </w:r>
      <w:r w:rsidR="0065071D" w:rsidRPr="001B2205">
        <w:rPr>
          <w:noProof/>
          <w:sz w:val="20"/>
        </w:rPr>
        <w:t> </w:t>
      </w:r>
      <w:r w:rsidR="0065071D" w:rsidRPr="001B2205">
        <w:rPr>
          <w:noProof/>
          <w:sz w:val="20"/>
        </w:rPr>
        <w:t> </w:t>
      </w:r>
      <w:r w:rsidR="0065071D" w:rsidRPr="001B2205">
        <w:rPr>
          <w:noProof/>
          <w:sz w:val="20"/>
        </w:rPr>
        <w:t> </w:t>
      </w:r>
      <w:r w:rsidR="0065071D" w:rsidRPr="001B2205">
        <w:rPr>
          <w:noProof/>
          <w:sz w:val="20"/>
        </w:rPr>
        <w:t> </w:t>
      </w:r>
      <w:r w:rsidR="0065071D" w:rsidRPr="001B2205">
        <w:rPr>
          <w:sz w:val="20"/>
        </w:rPr>
        <w:fldChar w:fldCharType="end"/>
      </w:r>
    </w:p>
    <w:p w14:paraId="35FD3415" w14:textId="7B404BA4" w:rsidR="00F11DFF" w:rsidRDefault="00F11DFF" w:rsidP="00E462CD">
      <w:pPr>
        <w:tabs>
          <w:tab w:val="left" w:pos="6804"/>
        </w:tabs>
        <w:spacing w:after="0"/>
        <w:rPr>
          <w:sz w:val="20"/>
          <w:szCs w:val="20"/>
        </w:rPr>
      </w:pPr>
      <w:r>
        <w:rPr>
          <w:sz w:val="20"/>
        </w:rPr>
        <w:t xml:space="preserve">Régime d’imposition :   </w:t>
      </w:r>
      <w:r w:rsidR="008A1AB3">
        <w:rPr>
          <w:sz w:val="20"/>
        </w:rPr>
        <w:t xml:space="preserve">   </w:t>
      </w:r>
      <w:r>
        <w:rPr>
          <w:sz w:val="20"/>
        </w:rPr>
        <w:t xml:space="preserve">  </w:t>
      </w:r>
      <w:r w:rsidRPr="001B2205">
        <w:rPr>
          <w:sz w:val="20"/>
          <w:szCs w:val="20"/>
        </w:rPr>
        <w:fldChar w:fldCharType="begin">
          <w:ffData>
            <w:name w:val="CaseACocher1"/>
            <w:enabled/>
            <w:calcOnExit w:val="0"/>
            <w:checkBox>
              <w:sizeAuto/>
              <w:default w:val="0"/>
            </w:checkBox>
          </w:ffData>
        </w:fldChar>
      </w:r>
      <w:r w:rsidRPr="001B2205">
        <w:rPr>
          <w:sz w:val="20"/>
          <w:szCs w:val="20"/>
        </w:rPr>
        <w:instrText xml:space="preserve"> FORMCHECKBOX </w:instrText>
      </w:r>
      <w:r w:rsidR="00AA718D">
        <w:rPr>
          <w:sz w:val="20"/>
          <w:szCs w:val="20"/>
        </w:rPr>
      </w:r>
      <w:r w:rsidR="00AA718D">
        <w:rPr>
          <w:sz w:val="20"/>
          <w:szCs w:val="20"/>
        </w:rPr>
        <w:fldChar w:fldCharType="separate"/>
      </w:r>
      <w:r w:rsidRPr="001B2205">
        <w:rPr>
          <w:sz w:val="20"/>
          <w:szCs w:val="20"/>
        </w:rPr>
        <w:fldChar w:fldCharType="end"/>
      </w:r>
      <w:r w:rsidR="00C613E1">
        <w:rPr>
          <w:sz w:val="20"/>
          <w:szCs w:val="20"/>
        </w:rPr>
        <w:t xml:space="preserve">  BIC</w:t>
      </w:r>
      <w:r w:rsidR="00E829CC">
        <w:rPr>
          <w:sz w:val="20"/>
          <w:szCs w:val="20"/>
        </w:rPr>
        <w:t xml:space="preserve"> </w:t>
      </w:r>
      <w:r w:rsidR="008A1AB3">
        <w:rPr>
          <w:sz w:val="20"/>
          <w:szCs w:val="20"/>
        </w:rPr>
        <w:t xml:space="preserve">    </w:t>
      </w:r>
      <w:r w:rsidR="00E829CC">
        <w:rPr>
          <w:sz w:val="20"/>
          <w:szCs w:val="20"/>
        </w:rPr>
        <w:t xml:space="preserve">   </w:t>
      </w:r>
      <w:r w:rsidR="00E829CC" w:rsidRPr="001B2205">
        <w:rPr>
          <w:sz w:val="20"/>
          <w:szCs w:val="20"/>
        </w:rPr>
        <w:fldChar w:fldCharType="begin">
          <w:ffData>
            <w:name w:val="CaseACocher1"/>
            <w:enabled/>
            <w:calcOnExit w:val="0"/>
            <w:checkBox>
              <w:sizeAuto/>
              <w:default w:val="0"/>
            </w:checkBox>
          </w:ffData>
        </w:fldChar>
      </w:r>
      <w:r w:rsidR="00E829CC" w:rsidRPr="001B2205">
        <w:rPr>
          <w:sz w:val="20"/>
          <w:szCs w:val="20"/>
        </w:rPr>
        <w:instrText xml:space="preserve"> FORMCHECKBOX </w:instrText>
      </w:r>
      <w:r w:rsidR="00AA718D">
        <w:rPr>
          <w:sz w:val="20"/>
          <w:szCs w:val="20"/>
        </w:rPr>
      </w:r>
      <w:r w:rsidR="00AA718D">
        <w:rPr>
          <w:sz w:val="20"/>
          <w:szCs w:val="20"/>
        </w:rPr>
        <w:fldChar w:fldCharType="separate"/>
      </w:r>
      <w:r w:rsidR="00E829CC" w:rsidRPr="001B2205">
        <w:rPr>
          <w:sz w:val="20"/>
          <w:szCs w:val="20"/>
        </w:rPr>
        <w:fldChar w:fldCharType="end"/>
      </w:r>
      <w:r w:rsidR="00E829CC">
        <w:rPr>
          <w:sz w:val="20"/>
          <w:szCs w:val="20"/>
        </w:rPr>
        <w:t xml:space="preserve">  BNC</w:t>
      </w:r>
      <w:r w:rsidR="008A1AB3">
        <w:rPr>
          <w:sz w:val="20"/>
          <w:szCs w:val="20"/>
        </w:rPr>
        <w:t xml:space="preserve">     </w:t>
      </w:r>
      <w:r w:rsidR="008A1AB3" w:rsidRPr="001B2205">
        <w:rPr>
          <w:sz w:val="20"/>
          <w:szCs w:val="20"/>
        </w:rPr>
        <w:fldChar w:fldCharType="begin">
          <w:ffData>
            <w:name w:val="CaseACocher1"/>
            <w:enabled/>
            <w:calcOnExit w:val="0"/>
            <w:checkBox>
              <w:sizeAuto/>
              <w:default w:val="0"/>
            </w:checkBox>
          </w:ffData>
        </w:fldChar>
      </w:r>
      <w:r w:rsidR="008A1AB3" w:rsidRPr="001B2205">
        <w:rPr>
          <w:sz w:val="20"/>
          <w:szCs w:val="20"/>
        </w:rPr>
        <w:instrText xml:space="preserve"> FORMCHECKBOX </w:instrText>
      </w:r>
      <w:r w:rsidR="00AA718D">
        <w:rPr>
          <w:sz w:val="20"/>
          <w:szCs w:val="20"/>
        </w:rPr>
      </w:r>
      <w:r w:rsidR="00AA718D">
        <w:rPr>
          <w:sz w:val="20"/>
          <w:szCs w:val="20"/>
        </w:rPr>
        <w:fldChar w:fldCharType="separate"/>
      </w:r>
      <w:r w:rsidR="008A1AB3" w:rsidRPr="001B2205">
        <w:rPr>
          <w:sz w:val="20"/>
          <w:szCs w:val="20"/>
        </w:rPr>
        <w:fldChar w:fldCharType="end"/>
      </w:r>
      <w:r w:rsidR="008A1AB3">
        <w:rPr>
          <w:sz w:val="20"/>
          <w:szCs w:val="20"/>
        </w:rPr>
        <w:t xml:space="preserve">  Micro-entreprise</w:t>
      </w:r>
      <w:r>
        <w:rPr>
          <w:sz w:val="20"/>
          <w:szCs w:val="20"/>
        </w:rPr>
        <w:tab/>
      </w:r>
    </w:p>
    <w:p w14:paraId="4DC3CB7E" w14:textId="1979A708" w:rsidR="00BC450B" w:rsidRPr="001B2205" w:rsidRDefault="00F11DFF" w:rsidP="00E462CD">
      <w:pPr>
        <w:tabs>
          <w:tab w:val="left" w:pos="6804"/>
        </w:tabs>
        <w:spacing w:after="0"/>
        <w:rPr>
          <w:sz w:val="20"/>
        </w:rPr>
      </w:pPr>
      <w:r>
        <w:rPr>
          <w:sz w:val="20"/>
        </w:rPr>
        <w:t xml:space="preserve"> </w:t>
      </w:r>
      <w:r w:rsidR="00B67967" w:rsidRPr="001B2205">
        <w:rPr>
          <w:sz w:val="20"/>
        </w:rPr>
        <w:t>____________________________</w:t>
      </w:r>
      <w:r w:rsidR="008759EB">
        <w:rPr>
          <w:sz w:val="20"/>
        </w:rPr>
        <w:t>_</w:t>
      </w:r>
      <w:r w:rsidR="008A1AB3">
        <w:rPr>
          <w:sz w:val="20"/>
        </w:rPr>
        <w:t>________</w:t>
      </w:r>
      <w:r w:rsidR="008759EB">
        <w:rPr>
          <w:sz w:val="20"/>
        </w:rPr>
        <w:t>______</w:t>
      </w:r>
      <w:r w:rsidR="00B67967" w:rsidRPr="001B2205">
        <w:rPr>
          <w:sz w:val="20"/>
        </w:rPr>
        <w:t>___________</w:t>
      </w:r>
      <w:r w:rsidR="00CC4DEB">
        <w:rPr>
          <w:sz w:val="20"/>
        </w:rPr>
        <w:tab/>
      </w:r>
    </w:p>
    <w:p w14:paraId="6B626DA6" w14:textId="77777777" w:rsidR="00BC450B" w:rsidRPr="00CC4DEB" w:rsidRDefault="00BC450B" w:rsidP="00E462CD">
      <w:pPr>
        <w:tabs>
          <w:tab w:val="left" w:pos="6804"/>
        </w:tabs>
        <w:spacing w:after="0"/>
        <w:rPr>
          <w:sz w:val="20"/>
          <w:szCs w:val="20"/>
        </w:rPr>
      </w:pPr>
      <w:r w:rsidRPr="00BC450B">
        <w:rPr>
          <w:b/>
          <w:sz w:val="28"/>
        </w:rPr>
        <w:t>Informations Générales</w:t>
      </w:r>
      <w:r w:rsidR="007B04FC">
        <w:rPr>
          <w:b/>
          <w:sz w:val="28"/>
        </w:rPr>
        <w:tab/>
      </w:r>
      <w:r w:rsidR="00A06ED9" w:rsidRPr="00CC4DEB">
        <w:rPr>
          <w:sz w:val="20"/>
          <w:szCs w:val="20"/>
        </w:rPr>
        <w:t xml:space="preserve">Portable : </w:t>
      </w:r>
      <w:r w:rsidR="00A06ED9" w:rsidRPr="00CC4DEB">
        <w:rPr>
          <w:sz w:val="20"/>
          <w:szCs w:val="20"/>
        </w:rPr>
        <w:fldChar w:fldCharType="begin">
          <w:ffData>
            <w:name w:val="Texte1"/>
            <w:enabled/>
            <w:calcOnExit w:val="0"/>
            <w:textInput/>
          </w:ffData>
        </w:fldChar>
      </w:r>
      <w:r w:rsidR="00A06ED9" w:rsidRPr="00CC4DEB">
        <w:rPr>
          <w:sz w:val="20"/>
          <w:szCs w:val="20"/>
        </w:rPr>
        <w:instrText xml:space="preserve"> FORMTEXT </w:instrText>
      </w:r>
      <w:r w:rsidR="00A06ED9" w:rsidRPr="00CC4DEB">
        <w:rPr>
          <w:sz w:val="20"/>
          <w:szCs w:val="20"/>
        </w:rPr>
      </w:r>
      <w:r w:rsidR="00A06ED9" w:rsidRPr="00CC4DEB">
        <w:rPr>
          <w:sz w:val="20"/>
          <w:szCs w:val="20"/>
        </w:rPr>
        <w:fldChar w:fldCharType="separate"/>
      </w:r>
      <w:r w:rsidR="00A06ED9" w:rsidRPr="00CC4DEB">
        <w:rPr>
          <w:noProof/>
          <w:sz w:val="20"/>
          <w:szCs w:val="20"/>
        </w:rPr>
        <w:t> </w:t>
      </w:r>
      <w:r w:rsidR="00A06ED9" w:rsidRPr="00CC4DEB">
        <w:rPr>
          <w:noProof/>
          <w:sz w:val="20"/>
          <w:szCs w:val="20"/>
        </w:rPr>
        <w:t> </w:t>
      </w:r>
      <w:r w:rsidR="00A06ED9" w:rsidRPr="00CC4DEB">
        <w:rPr>
          <w:noProof/>
          <w:sz w:val="20"/>
          <w:szCs w:val="20"/>
        </w:rPr>
        <w:t> </w:t>
      </w:r>
      <w:r w:rsidR="00A06ED9" w:rsidRPr="00CC4DEB">
        <w:rPr>
          <w:noProof/>
          <w:sz w:val="20"/>
          <w:szCs w:val="20"/>
        </w:rPr>
        <w:t> </w:t>
      </w:r>
      <w:r w:rsidR="00A06ED9" w:rsidRPr="00CC4DEB">
        <w:rPr>
          <w:noProof/>
          <w:sz w:val="20"/>
          <w:szCs w:val="20"/>
        </w:rPr>
        <w:t> </w:t>
      </w:r>
      <w:r w:rsidR="00A06ED9" w:rsidRPr="00CC4DEB">
        <w:rPr>
          <w:sz w:val="20"/>
          <w:szCs w:val="20"/>
        </w:rPr>
        <w:fldChar w:fldCharType="end"/>
      </w:r>
    </w:p>
    <w:p w14:paraId="3A156115" w14:textId="77777777" w:rsidR="00D32B22" w:rsidRDefault="00D32B22" w:rsidP="00E462CD">
      <w:pPr>
        <w:tabs>
          <w:tab w:val="left" w:pos="6804"/>
        </w:tabs>
        <w:spacing w:after="0"/>
        <w:rPr>
          <w:sz w:val="20"/>
          <w:szCs w:val="20"/>
        </w:rPr>
      </w:pPr>
      <w:r w:rsidRPr="00DA790E">
        <w:rPr>
          <w:sz w:val="18"/>
          <w:szCs w:val="20"/>
        </w:rPr>
        <w:tab/>
      </w:r>
      <w:r w:rsidRPr="001B2205">
        <w:rPr>
          <w:sz w:val="20"/>
          <w:szCs w:val="20"/>
        </w:rPr>
        <w:t xml:space="preserve">E-Mail : </w:t>
      </w:r>
      <w:r w:rsidR="007970D4">
        <w:rPr>
          <w:sz w:val="20"/>
          <w:szCs w:val="20"/>
        </w:rPr>
        <w:t xml:space="preserve">    </w:t>
      </w:r>
      <w:r w:rsidRPr="001B2205">
        <w:rPr>
          <w:sz w:val="20"/>
        </w:rPr>
        <w:fldChar w:fldCharType="begin">
          <w:ffData>
            <w:name w:val="Texte1"/>
            <w:enabled/>
            <w:calcOnExit w:val="0"/>
            <w:textInput/>
          </w:ffData>
        </w:fldChar>
      </w:r>
      <w:r w:rsidRPr="001B2205">
        <w:rPr>
          <w:sz w:val="20"/>
        </w:rPr>
        <w:instrText xml:space="preserve"> FORMTEXT </w:instrText>
      </w:r>
      <w:r w:rsidRPr="001B2205">
        <w:rPr>
          <w:sz w:val="20"/>
        </w:rPr>
      </w:r>
      <w:r w:rsidRPr="001B2205">
        <w:rPr>
          <w:sz w:val="20"/>
        </w:rPr>
        <w:fldChar w:fldCharType="separate"/>
      </w:r>
      <w:r w:rsidRPr="001B2205">
        <w:rPr>
          <w:noProof/>
          <w:sz w:val="20"/>
        </w:rPr>
        <w:t> </w:t>
      </w:r>
      <w:r w:rsidRPr="001B2205">
        <w:rPr>
          <w:noProof/>
          <w:sz w:val="20"/>
        </w:rPr>
        <w:t> </w:t>
      </w:r>
      <w:r w:rsidRPr="001B2205">
        <w:rPr>
          <w:noProof/>
          <w:sz w:val="20"/>
        </w:rPr>
        <w:t> </w:t>
      </w:r>
      <w:r w:rsidRPr="001B2205">
        <w:rPr>
          <w:noProof/>
          <w:sz w:val="20"/>
        </w:rPr>
        <w:t> </w:t>
      </w:r>
      <w:r w:rsidRPr="001B2205">
        <w:rPr>
          <w:noProof/>
          <w:sz w:val="20"/>
        </w:rPr>
        <w:t> </w:t>
      </w:r>
      <w:r w:rsidRPr="001B2205">
        <w:rPr>
          <w:sz w:val="20"/>
        </w:rPr>
        <w:fldChar w:fldCharType="end"/>
      </w:r>
    </w:p>
    <w:p w14:paraId="613A2C22" w14:textId="1E6DAAB2" w:rsidR="00FC1884" w:rsidRPr="001B2205" w:rsidRDefault="0003451C" w:rsidP="00E462CD">
      <w:pPr>
        <w:tabs>
          <w:tab w:val="left" w:pos="6804"/>
        </w:tabs>
        <w:spacing w:after="0"/>
        <w:rPr>
          <w:sz w:val="20"/>
          <w:szCs w:val="20"/>
        </w:rPr>
      </w:pPr>
      <w:r w:rsidRPr="001B2205">
        <w:rPr>
          <w:sz w:val="20"/>
          <w:szCs w:val="20"/>
        </w:rPr>
        <w:t>N° SIRET :</w:t>
      </w:r>
      <w:r w:rsidR="008759EB">
        <w:rPr>
          <w:sz w:val="20"/>
          <w:szCs w:val="20"/>
        </w:rPr>
        <w:t xml:space="preserve"> </w:t>
      </w:r>
      <w:sdt>
        <w:sdtPr>
          <w:rPr>
            <w:sz w:val="20"/>
            <w:szCs w:val="20"/>
          </w:rPr>
          <w:id w:val="-979218216"/>
          <w:placeholder>
            <w:docPart w:val="DefaultPlaceholder_1082065158"/>
          </w:placeholder>
        </w:sdtPr>
        <w:sdtEndPr/>
        <w:sdtContent>
          <w:r w:rsidR="00E322CF" w:rsidRPr="001B2205">
            <w:rPr>
              <w:sz w:val="20"/>
              <w:szCs w:val="20"/>
            </w:rPr>
            <w:fldChar w:fldCharType="begin">
              <w:ffData>
                <w:name w:val="Texte3"/>
                <w:enabled/>
                <w:calcOnExit w:val="0"/>
                <w:textInput/>
              </w:ffData>
            </w:fldChar>
          </w:r>
          <w:r w:rsidR="00E322CF" w:rsidRPr="001B2205">
            <w:rPr>
              <w:sz w:val="20"/>
              <w:szCs w:val="20"/>
            </w:rPr>
            <w:instrText xml:space="preserve"> FORMTEXT </w:instrText>
          </w:r>
          <w:r w:rsidR="00E322CF" w:rsidRPr="001B2205">
            <w:rPr>
              <w:sz w:val="20"/>
              <w:szCs w:val="20"/>
            </w:rPr>
          </w:r>
          <w:r w:rsidR="00E322CF" w:rsidRPr="001B2205">
            <w:rPr>
              <w:sz w:val="20"/>
              <w:szCs w:val="20"/>
            </w:rPr>
            <w:fldChar w:fldCharType="separate"/>
          </w:r>
          <w:r w:rsidR="00E322CF" w:rsidRPr="001B2205">
            <w:rPr>
              <w:noProof/>
              <w:sz w:val="20"/>
              <w:szCs w:val="20"/>
            </w:rPr>
            <w:t> </w:t>
          </w:r>
          <w:r w:rsidR="00E322CF" w:rsidRPr="001B2205">
            <w:rPr>
              <w:noProof/>
              <w:sz w:val="20"/>
              <w:szCs w:val="20"/>
            </w:rPr>
            <w:t> </w:t>
          </w:r>
          <w:r w:rsidR="00E322CF" w:rsidRPr="001B2205">
            <w:rPr>
              <w:noProof/>
              <w:sz w:val="20"/>
              <w:szCs w:val="20"/>
            </w:rPr>
            <w:t> </w:t>
          </w:r>
          <w:r w:rsidR="00E322CF" w:rsidRPr="001B2205">
            <w:rPr>
              <w:noProof/>
              <w:sz w:val="20"/>
              <w:szCs w:val="20"/>
            </w:rPr>
            <w:t> </w:t>
          </w:r>
          <w:r w:rsidR="00E322CF" w:rsidRPr="001B2205">
            <w:rPr>
              <w:noProof/>
              <w:sz w:val="20"/>
              <w:szCs w:val="20"/>
            </w:rPr>
            <w:t> </w:t>
          </w:r>
          <w:r w:rsidR="00E322CF" w:rsidRPr="001B2205">
            <w:rPr>
              <w:sz w:val="20"/>
              <w:szCs w:val="20"/>
            </w:rPr>
            <w:fldChar w:fldCharType="end"/>
          </w:r>
        </w:sdtContent>
      </w:sdt>
      <w:r w:rsidR="008759EB">
        <w:rPr>
          <w:sz w:val="20"/>
          <w:szCs w:val="20"/>
        </w:rPr>
        <w:t xml:space="preserve">  </w:t>
      </w:r>
      <w:r w:rsidRPr="001B2205">
        <w:rPr>
          <w:sz w:val="20"/>
          <w:szCs w:val="20"/>
        </w:rPr>
        <w:t xml:space="preserve">  ROF :</w:t>
      </w:r>
      <w:r w:rsidR="008759EB">
        <w:rPr>
          <w:sz w:val="20"/>
          <w:szCs w:val="20"/>
        </w:rPr>
        <w:t xml:space="preserve">   </w:t>
      </w:r>
      <w:r w:rsidRPr="001B2205">
        <w:rPr>
          <w:sz w:val="20"/>
          <w:szCs w:val="20"/>
        </w:rPr>
        <w:t xml:space="preserve"> </w:t>
      </w:r>
      <w:r w:rsidRPr="001B2205">
        <w:rPr>
          <w:sz w:val="20"/>
          <w:szCs w:val="20"/>
        </w:rPr>
        <w:object w:dxaOrig="225" w:dyaOrig="225" w14:anchorId="20345D74">
          <v:shape id="_x0000_i1032" type="#_x0000_t75" style="width:1in;height:18pt" o:ole="">
            <v:imagedata r:id="rId9" o:title=""/>
          </v:shape>
          <w:control r:id="rId15" w:name="TextBox4" w:shapeid="_x0000_i1032"/>
        </w:object>
      </w:r>
      <w:r w:rsidR="00A06ED9" w:rsidRPr="001B2205">
        <w:rPr>
          <w:sz w:val="20"/>
          <w:szCs w:val="20"/>
        </w:rPr>
        <w:tab/>
      </w:r>
      <w:r w:rsidR="00D32B22" w:rsidRPr="001B2205">
        <w:rPr>
          <w:sz w:val="20"/>
          <w:szCs w:val="20"/>
        </w:rPr>
        <w:t xml:space="preserve">Site Internet : </w:t>
      </w:r>
      <w:r w:rsidR="00D32B22" w:rsidRPr="001B2205">
        <w:rPr>
          <w:sz w:val="20"/>
          <w:szCs w:val="20"/>
        </w:rPr>
        <w:fldChar w:fldCharType="begin">
          <w:ffData>
            <w:name w:val="Texte1"/>
            <w:enabled/>
            <w:calcOnExit w:val="0"/>
            <w:textInput/>
          </w:ffData>
        </w:fldChar>
      </w:r>
      <w:r w:rsidR="00D32B22" w:rsidRPr="001B2205">
        <w:rPr>
          <w:sz w:val="20"/>
          <w:szCs w:val="20"/>
        </w:rPr>
        <w:instrText xml:space="preserve"> FORMTEXT </w:instrText>
      </w:r>
      <w:r w:rsidR="00D32B22" w:rsidRPr="001B2205">
        <w:rPr>
          <w:sz w:val="20"/>
          <w:szCs w:val="20"/>
        </w:rPr>
      </w:r>
      <w:r w:rsidR="00D32B22" w:rsidRPr="001B2205">
        <w:rPr>
          <w:sz w:val="20"/>
          <w:szCs w:val="20"/>
        </w:rPr>
        <w:fldChar w:fldCharType="separate"/>
      </w:r>
      <w:r w:rsidR="00D32B22" w:rsidRPr="001B2205">
        <w:rPr>
          <w:noProof/>
          <w:sz w:val="20"/>
          <w:szCs w:val="20"/>
        </w:rPr>
        <w:t> </w:t>
      </w:r>
      <w:r w:rsidR="00D32B22" w:rsidRPr="001B2205">
        <w:rPr>
          <w:noProof/>
          <w:sz w:val="20"/>
          <w:szCs w:val="20"/>
        </w:rPr>
        <w:t> </w:t>
      </w:r>
      <w:r w:rsidR="00D32B22" w:rsidRPr="001B2205">
        <w:rPr>
          <w:noProof/>
          <w:sz w:val="20"/>
          <w:szCs w:val="20"/>
        </w:rPr>
        <w:t> </w:t>
      </w:r>
      <w:r w:rsidR="00D32B22" w:rsidRPr="001B2205">
        <w:rPr>
          <w:noProof/>
          <w:sz w:val="20"/>
          <w:szCs w:val="20"/>
        </w:rPr>
        <w:t> </w:t>
      </w:r>
      <w:r w:rsidR="00D32B22" w:rsidRPr="001B2205">
        <w:rPr>
          <w:noProof/>
          <w:sz w:val="20"/>
          <w:szCs w:val="20"/>
        </w:rPr>
        <w:t> </w:t>
      </w:r>
      <w:r w:rsidR="00D32B22" w:rsidRPr="001B2205">
        <w:rPr>
          <w:sz w:val="20"/>
          <w:szCs w:val="20"/>
        </w:rPr>
        <w:fldChar w:fldCharType="end"/>
      </w:r>
    </w:p>
    <w:p w14:paraId="0FBBF576" w14:textId="74B7A320" w:rsidR="00F03433" w:rsidRPr="001B2205" w:rsidRDefault="009002C6" w:rsidP="00F03433">
      <w:pPr>
        <w:spacing w:after="0"/>
        <w:rPr>
          <w:sz w:val="20"/>
          <w:szCs w:val="20"/>
        </w:rPr>
      </w:pPr>
      <w:r>
        <w:rPr>
          <w:sz w:val="20"/>
          <w:szCs w:val="20"/>
        </w:rPr>
        <w:t>NAF</w:t>
      </w:r>
      <w:r w:rsidR="00547733" w:rsidRPr="00B22FE0">
        <w:rPr>
          <w:sz w:val="18"/>
          <w:szCs w:val="20"/>
        </w:rPr>
        <w:tab/>
      </w:r>
      <w:r w:rsidRPr="001B2205">
        <w:rPr>
          <w:sz w:val="20"/>
          <w:szCs w:val="20"/>
        </w:rPr>
        <w:t>:</w:t>
      </w:r>
      <w:r>
        <w:rPr>
          <w:sz w:val="20"/>
          <w:szCs w:val="20"/>
        </w:rPr>
        <w:t xml:space="preserve">   </w:t>
      </w:r>
      <w:r w:rsidRPr="001B2205">
        <w:rPr>
          <w:sz w:val="20"/>
          <w:szCs w:val="20"/>
        </w:rPr>
        <w:object w:dxaOrig="225" w:dyaOrig="225" w14:anchorId="13F1E523">
          <v:shape id="_x0000_i1034" type="#_x0000_t75" style="width:1in;height:18pt" o:ole="">
            <v:imagedata r:id="rId9" o:title=""/>
          </v:shape>
          <w:control r:id="rId16" w:name="TextBox32" w:shapeid="_x0000_i1034"/>
        </w:object>
      </w:r>
      <w:r w:rsidR="00547733" w:rsidRPr="00B22FE0">
        <w:rPr>
          <w:sz w:val="18"/>
          <w:szCs w:val="20"/>
        </w:rPr>
        <w:tab/>
      </w:r>
      <w:r w:rsidR="00B33ADB">
        <w:rPr>
          <w:sz w:val="20"/>
          <w:szCs w:val="20"/>
        </w:rPr>
        <w:tab/>
      </w:r>
      <w:r w:rsidR="00B33ADB">
        <w:rPr>
          <w:sz w:val="20"/>
          <w:szCs w:val="20"/>
        </w:rPr>
        <w:tab/>
      </w:r>
      <w:r w:rsidR="00B33ADB">
        <w:rPr>
          <w:sz w:val="20"/>
          <w:szCs w:val="20"/>
        </w:rPr>
        <w:tab/>
      </w:r>
      <w:r w:rsidR="00B33ADB">
        <w:rPr>
          <w:sz w:val="20"/>
          <w:szCs w:val="20"/>
        </w:rPr>
        <w:tab/>
      </w:r>
      <w:r>
        <w:rPr>
          <w:sz w:val="20"/>
          <w:szCs w:val="20"/>
        </w:rPr>
        <w:tab/>
      </w:r>
      <w:r w:rsidR="00547733">
        <w:rPr>
          <w:sz w:val="20"/>
          <w:szCs w:val="20"/>
        </w:rPr>
        <w:t>________________________________________________</w:t>
      </w:r>
    </w:p>
    <w:p w14:paraId="38C472EE" w14:textId="77777777" w:rsidR="00BC450B" w:rsidRPr="001B2205" w:rsidRDefault="00B33ADB" w:rsidP="00CC4DEB">
      <w:pPr>
        <w:tabs>
          <w:tab w:val="left" w:pos="8222"/>
        </w:tabs>
        <w:spacing w:after="0"/>
        <w:rPr>
          <w:b/>
          <w:sz w:val="24"/>
          <w:szCs w:val="24"/>
        </w:rPr>
      </w:pPr>
      <w:r w:rsidRPr="001B2205">
        <w:rPr>
          <w:sz w:val="20"/>
          <w:szCs w:val="20"/>
        </w:rPr>
        <w:t xml:space="preserve">Raison Sociale / Enseigne : </w:t>
      </w:r>
      <w:r w:rsidRPr="001B2205">
        <w:rPr>
          <w:sz w:val="20"/>
          <w:szCs w:val="20"/>
        </w:rPr>
        <w:fldChar w:fldCharType="begin">
          <w:ffData>
            <w:name w:val="Texte3"/>
            <w:enabled/>
            <w:calcOnExit w:val="0"/>
            <w:textInput/>
          </w:ffData>
        </w:fldChar>
      </w:r>
      <w:bookmarkStart w:id="0" w:name="Texte3"/>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bookmarkEnd w:id="0"/>
      <w:r>
        <w:rPr>
          <w:sz w:val="20"/>
          <w:szCs w:val="20"/>
        </w:rPr>
        <w:tab/>
      </w:r>
      <w:r w:rsidR="00A06ED9" w:rsidRPr="001B2205">
        <w:rPr>
          <w:b/>
          <w:sz w:val="24"/>
          <w:szCs w:val="24"/>
        </w:rPr>
        <w:t>Adresse Personnelle</w:t>
      </w:r>
    </w:p>
    <w:p w14:paraId="6379DDBD" w14:textId="77777777" w:rsidR="00F77B06" w:rsidRPr="001B2205" w:rsidRDefault="009002C6" w:rsidP="00E462CD">
      <w:pPr>
        <w:tabs>
          <w:tab w:val="left" w:pos="6804"/>
        </w:tabs>
        <w:spacing w:after="0"/>
        <w:rPr>
          <w:sz w:val="20"/>
          <w:szCs w:val="20"/>
        </w:rPr>
      </w:pPr>
      <w:r>
        <w:rPr>
          <w:sz w:val="20"/>
          <w:szCs w:val="20"/>
        </w:rPr>
        <w:t>Date de</w:t>
      </w:r>
      <w:r w:rsidR="00F77B06" w:rsidRPr="001B2205">
        <w:rPr>
          <w:sz w:val="20"/>
          <w:szCs w:val="20"/>
        </w:rPr>
        <w:t xml:space="preserve"> création de l’entreprise : </w:t>
      </w:r>
      <w:r w:rsidR="00F77B06" w:rsidRPr="001B2205">
        <w:rPr>
          <w:sz w:val="20"/>
          <w:szCs w:val="20"/>
        </w:rPr>
        <w:fldChar w:fldCharType="begin">
          <w:ffData>
            <w:name w:val="Texte2"/>
            <w:enabled/>
            <w:calcOnExit w:val="0"/>
            <w:textInput/>
          </w:ffData>
        </w:fldChar>
      </w:r>
      <w:r w:rsidR="00F77B06" w:rsidRPr="001B2205">
        <w:rPr>
          <w:sz w:val="20"/>
          <w:szCs w:val="20"/>
        </w:rPr>
        <w:instrText xml:space="preserve"> FORMTEXT </w:instrText>
      </w:r>
      <w:r w:rsidR="00F77B06" w:rsidRPr="001B2205">
        <w:rPr>
          <w:sz w:val="20"/>
          <w:szCs w:val="20"/>
        </w:rPr>
      </w:r>
      <w:r w:rsidR="00F77B06" w:rsidRPr="001B2205">
        <w:rPr>
          <w:sz w:val="20"/>
          <w:szCs w:val="20"/>
        </w:rPr>
        <w:fldChar w:fldCharType="separate"/>
      </w:r>
      <w:r w:rsidR="00F77B06" w:rsidRPr="001B2205">
        <w:rPr>
          <w:noProof/>
          <w:sz w:val="20"/>
          <w:szCs w:val="20"/>
        </w:rPr>
        <w:t> </w:t>
      </w:r>
      <w:r w:rsidR="00F77B06" w:rsidRPr="001B2205">
        <w:rPr>
          <w:noProof/>
          <w:sz w:val="20"/>
          <w:szCs w:val="20"/>
        </w:rPr>
        <w:t> </w:t>
      </w:r>
      <w:r w:rsidR="00F77B06" w:rsidRPr="001B2205">
        <w:rPr>
          <w:noProof/>
          <w:sz w:val="20"/>
          <w:szCs w:val="20"/>
        </w:rPr>
        <w:t> </w:t>
      </w:r>
      <w:r w:rsidR="00F77B06" w:rsidRPr="001B2205">
        <w:rPr>
          <w:noProof/>
          <w:sz w:val="20"/>
          <w:szCs w:val="20"/>
        </w:rPr>
        <w:t> </w:t>
      </w:r>
      <w:r w:rsidR="00F77B06" w:rsidRPr="001B2205">
        <w:rPr>
          <w:noProof/>
          <w:sz w:val="20"/>
          <w:szCs w:val="20"/>
        </w:rPr>
        <w:t> </w:t>
      </w:r>
      <w:r w:rsidR="00F77B06" w:rsidRPr="001B2205">
        <w:rPr>
          <w:sz w:val="20"/>
          <w:szCs w:val="20"/>
        </w:rPr>
        <w:fldChar w:fldCharType="end"/>
      </w:r>
      <w:r w:rsidR="00F77B06" w:rsidRPr="001B2205">
        <w:rPr>
          <w:sz w:val="20"/>
          <w:szCs w:val="20"/>
        </w:rPr>
        <w:t xml:space="preserve"> / </w:t>
      </w:r>
      <w:r w:rsidR="00F77B06" w:rsidRPr="001B2205">
        <w:rPr>
          <w:sz w:val="20"/>
          <w:szCs w:val="20"/>
        </w:rPr>
        <w:fldChar w:fldCharType="begin">
          <w:ffData>
            <w:name w:val="Texte1"/>
            <w:enabled/>
            <w:calcOnExit w:val="0"/>
            <w:textInput/>
          </w:ffData>
        </w:fldChar>
      </w:r>
      <w:r w:rsidR="00F77B06" w:rsidRPr="001B2205">
        <w:rPr>
          <w:sz w:val="20"/>
          <w:szCs w:val="20"/>
        </w:rPr>
        <w:instrText xml:space="preserve"> FORMTEXT </w:instrText>
      </w:r>
      <w:r w:rsidR="00F77B06" w:rsidRPr="001B2205">
        <w:rPr>
          <w:sz w:val="20"/>
          <w:szCs w:val="20"/>
        </w:rPr>
      </w:r>
      <w:r w:rsidR="00F77B06" w:rsidRPr="001B2205">
        <w:rPr>
          <w:sz w:val="20"/>
          <w:szCs w:val="20"/>
        </w:rPr>
        <w:fldChar w:fldCharType="separate"/>
      </w:r>
      <w:r w:rsidR="00F77B06" w:rsidRPr="001B2205">
        <w:rPr>
          <w:noProof/>
          <w:sz w:val="20"/>
          <w:szCs w:val="20"/>
        </w:rPr>
        <w:t> </w:t>
      </w:r>
      <w:r w:rsidR="00F77B06" w:rsidRPr="001B2205">
        <w:rPr>
          <w:noProof/>
          <w:sz w:val="20"/>
          <w:szCs w:val="20"/>
        </w:rPr>
        <w:t> </w:t>
      </w:r>
      <w:r w:rsidR="00F77B06" w:rsidRPr="001B2205">
        <w:rPr>
          <w:noProof/>
          <w:sz w:val="20"/>
          <w:szCs w:val="20"/>
        </w:rPr>
        <w:t> </w:t>
      </w:r>
      <w:r w:rsidR="00F77B06" w:rsidRPr="001B2205">
        <w:rPr>
          <w:noProof/>
          <w:sz w:val="20"/>
          <w:szCs w:val="20"/>
        </w:rPr>
        <w:t> </w:t>
      </w:r>
      <w:r w:rsidR="00F77B06" w:rsidRPr="001B2205">
        <w:rPr>
          <w:noProof/>
          <w:sz w:val="20"/>
          <w:szCs w:val="20"/>
        </w:rPr>
        <w:t> </w:t>
      </w:r>
      <w:r w:rsidR="00F77B06" w:rsidRPr="001B2205">
        <w:rPr>
          <w:sz w:val="20"/>
          <w:szCs w:val="20"/>
        </w:rPr>
        <w:fldChar w:fldCharType="end"/>
      </w:r>
      <w:r w:rsidR="00F77B06" w:rsidRPr="001B2205">
        <w:rPr>
          <w:sz w:val="20"/>
          <w:szCs w:val="20"/>
        </w:rPr>
        <w:t xml:space="preserve"> / </w:t>
      </w:r>
      <w:r w:rsidR="00F77B06" w:rsidRPr="001B2205">
        <w:rPr>
          <w:sz w:val="20"/>
          <w:szCs w:val="20"/>
        </w:rPr>
        <w:fldChar w:fldCharType="begin">
          <w:ffData>
            <w:name w:val="Texte1"/>
            <w:enabled/>
            <w:calcOnExit w:val="0"/>
            <w:textInput/>
          </w:ffData>
        </w:fldChar>
      </w:r>
      <w:r w:rsidR="00F77B06" w:rsidRPr="001B2205">
        <w:rPr>
          <w:sz w:val="20"/>
          <w:szCs w:val="20"/>
        </w:rPr>
        <w:instrText xml:space="preserve"> FORMTEXT </w:instrText>
      </w:r>
      <w:r w:rsidR="00F77B06" w:rsidRPr="001B2205">
        <w:rPr>
          <w:sz w:val="20"/>
          <w:szCs w:val="20"/>
        </w:rPr>
      </w:r>
      <w:r w:rsidR="00F77B06" w:rsidRPr="001B2205">
        <w:rPr>
          <w:sz w:val="20"/>
          <w:szCs w:val="20"/>
        </w:rPr>
        <w:fldChar w:fldCharType="separate"/>
      </w:r>
      <w:r w:rsidR="00F77B06" w:rsidRPr="001B2205">
        <w:rPr>
          <w:noProof/>
          <w:sz w:val="20"/>
          <w:szCs w:val="20"/>
        </w:rPr>
        <w:t> </w:t>
      </w:r>
      <w:r w:rsidR="00F77B06" w:rsidRPr="001B2205">
        <w:rPr>
          <w:noProof/>
          <w:sz w:val="20"/>
          <w:szCs w:val="20"/>
        </w:rPr>
        <w:t> </w:t>
      </w:r>
      <w:r w:rsidR="00F77B06" w:rsidRPr="001B2205">
        <w:rPr>
          <w:noProof/>
          <w:sz w:val="20"/>
          <w:szCs w:val="20"/>
        </w:rPr>
        <w:t> </w:t>
      </w:r>
      <w:r w:rsidR="00F77B06" w:rsidRPr="001B2205">
        <w:rPr>
          <w:noProof/>
          <w:sz w:val="20"/>
          <w:szCs w:val="20"/>
        </w:rPr>
        <w:t> </w:t>
      </w:r>
      <w:r w:rsidR="00F77B06" w:rsidRPr="001B2205">
        <w:rPr>
          <w:noProof/>
          <w:sz w:val="20"/>
          <w:szCs w:val="20"/>
        </w:rPr>
        <w:t> </w:t>
      </w:r>
      <w:r w:rsidR="00F77B06" w:rsidRPr="001B2205">
        <w:rPr>
          <w:sz w:val="20"/>
          <w:szCs w:val="20"/>
        </w:rPr>
        <w:fldChar w:fldCharType="end"/>
      </w:r>
      <w:r w:rsidR="00CC4DEB">
        <w:rPr>
          <w:sz w:val="20"/>
          <w:szCs w:val="20"/>
        </w:rPr>
        <w:tab/>
      </w:r>
      <w:r w:rsidR="00A854B0">
        <w:rPr>
          <w:sz w:val="20"/>
          <w:szCs w:val="20"/>
        </w:rPr>
        <w:t>Rue :</w:t>
      </w:r>
      <w:r w:rsidR="00637D53">
        <w:rPr>
          <w:sz w:val="20"/>
          <w:szCs w:val="20"/>
        </w:rPr>
        <w:t xml:space="preserve"> </w:t>
      </w:r>
      <w:r w:rsidR="00A854B0">
        <w:rPr>
          <w:sz w:val="20"/>
          <w:szCs w:val="20"/>
        </w:rPr>
        <w:t xml:space="preserve"> </w:t>
      </w:r>
      <w:r w:rsidR="00A854B0" w:rsidRPr="001B2205">
        <w:rPr>
          <w:sz w:val="20"/>
          <w:szCs w:val="20"/>
        </w:rPr>
        <w:fldChar w:fldCharType="begin">
          <w:ffData>
            <w:name w:val="Texte1"/>
            <w:enabled/>
            <w:calcOnExit w:val="0"/>
            <w:textInput/>
          </w:ffData>
        </w:fldChar>
      </w:r>
      <w:r w:rsidR="00A854B0" w:rsidRPr="001B2205">
        <w:rPr>
          <w:sz w:val="20"/>
          <w:szCs w:val="20"/>
        </w:rPr>
        <w:instrText xml:space="preserve"> FORMTEXT </w:instrText>
      </w:r>
      <w:r w:rsidR="00A854B0" w:rsidRPr="001B2205">
        <w:rPr>
          <w:sz w:val="20"/>
          <w:szCs w:val="20"/>
        </w:rPr>
      </w:r>
      <w:r w:rsidR="00A854B0" w:rsidRPr="001B2205">
        <w:rPr>
          <w:sz w:val="20"/>
          <w:szCs w:val="20"/>
        </w:rPr>
        <w:fldChar w:fldCharType="separate"/>
      </w:r>
      <w:r w:rsidR="00A854B0" w:rsidRPr="001B2205">
        <w:rPr>
          <w:noProof/>
          <w:sz w:val="20"/>
          <w:szCs w:val="20"/>
        </w:rPr>
        <w:t> </w:t>
      </w:r>
      <w:r w:rsidR="00A854B0" w:rsidRPr="001B2205">
        <w:rPr>
          <w:noProof/>
          <w:sz w:val="20"/>
          <w:szCs w:val="20"/>
        </w:rPr>
        <w:t> </w:t>
      </w:r>
      <w:r w:rsidR="00A854B0" w:rsidRPr="001B2205">
        <w:rPr>
          <w:noProof/>
          <w:sz w:val="20"/>
          <w:szCs w:val="20"/>
        </w:rPr>
        <w:t> </w:t>
      </w:r>
      <w:r w:rsidR="00A854B0" w:rsidRPr="001B2205">
        <w:rPr>
          <w:noProof/>
          <w:sz w:val="20"/>
          <w:szCs w:val="20"/>
        </w:rPr>
        <w:t> </w:t>
      </w:r>
      <w:r w:rsidR="00A854B0" w:rsidRPr="001B2205">
        <w:rPr>
          <w:noProof/>
          <w:sz w:val="20"/>
          <w:szCs w:val="20"/>
        </w:rPr>
        <w:t> </w:t>
      </w:r>
      <w:r w:rsidR="00A854B0" w:rsidRPr="001B2205">
        <w:rPr>
          <w:sz w:val="20"/>
          <w:szCs w:val="20"/>
        </w:rPr>
        <w:fldChar w:fldCharType="end"/>
      </w:r>
    </w:p>
    <w:p w14:paraId="553C8E39" w14:textId="77777777" w:rsidR="00F77B06" w:rsidRPr="001B2205" w:rsidRDefault="00F77B06" w:rsidP="00E462CD">
      <w:pPr>
        <w:tabs>
          <w:tab w:val="left" w:pos="6804"/>
        </w:tabs>
        <w:spacing w:after="0"/>
        <w:rPr>
          <w:sz w:val="20"/>
          <w:szCs w:val="20"/>
        </w:rPr>
      </w:pPr>
      <w:r w:rsidRPr="001B2205">
        <w:rPr>
          <w:sz w:val="20"/>
          <w:szCs w:val="20"/>
        </w:rPr>
        <w:t xml:space="preserve">Date de début d’exercice : </w:t>
      </w:r>
      <w:r w:rsidRPr="001B2205">
        <w:rPr>
          <w:sz w:val="20"/>
          <w:szCs w:val="20"/>
        </w:rPr>
        <w:fldChar w:fldCharType="begin">
          <w:ffData>
            <w:name w:val="Texte2"/>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r w:rsidRPr="001B2205">
        <w:rPr>
          <w:sz w:val="20"/>
          <w:szCs w:val="20"/>
        </w:rPr>
        <w:t xml:space="preserve"> / </w:t>
      </w:r>
      <w:r w:rsidRPr="001B2205">
        <w:rPr>
          <w:sz w:val="20"/>
          <w:szCs w:val="20"/>
        </w:rPr>
        <w:fldChar w:fldCharType="begin">
          <w:ffData>
            <w:name w:val="Texte1"/>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r w:rsidRPr="001B2205">
        <w:rPr>
          <w:sz w:val="20"/>
          <w:szCs w:val="20"/>
        </w:rPr>
        <w:t xml:space="preserve"> / </w:t>
      </w:r>
      <w:r w:rsidRPr="001B2205">
        <w:rPr>
          <w:sz w:val="20"/>
          <w:szCs w:val="20"/>
        </w:rPr>
        <w:fldChar w:fldCharType="begin">
          <w:ffData>
            <w:name w:val="Texte1"/>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r w:rsidR="00A854B0">
        <w:rPr>
          <w:sz w:val="20"/>
          <w:szCs w:val="20"/>
        </w:rPr>
        <w:tab/>
        <w:t>CP :</w:t>
      </w:r>
      <w:r w:rsidR="00A854B0" w:rsidRPr="00A854B0">
        <w:rPr>
          <w:sz w:val="20"/>
          <w:szCs w:val="20"/>
        </w:rPr>
        <w:t xml:space="preserve"> </w:t>
      </w:r>
      <w:r w:rsidR="00637D53">
        <w:rPr>
          <w:sz w:val="20"/>
          <w:szCs w:val="20"/>
        </w:rPr>
        <w:t xml:space="preserve">   </w:t>
      </w:r>
      <w:r w:rsidR="00A854B0" w:rsidRPr="001B2205">
        <w:rPr>
          <w:sz w:val="20"/>
          <w:szCs w:val="20"/>
        </w:rPr>
        <w:fldChar w:fldCharType="begin">
          <w:ffData>
            <w:name w:val="Texte1"/>
            <w:enabled/>
            <w:calcOnExit w:val="0"/>
            <w:textInput/>
          </w:ffData>
        </w:fldChar>
      </w:r>
      <w:r w:rsidR="00A854B0" w:rsidRPr="001B2205">
        <w:rPr>
          <w:sz w:val="20"/>
          <w:szCs w:val="20"/>
        </w:rPr>
        <w:instrText xml:space="preserve"> FORMTEXT </w:instrText>
      </w:r>
      <w:r w:rsidR="00A854B0" w:rsidRPr="001B2205">
        <w:rPr>
          <w:sz w:val="20"/>
          <w:szCs w:val="20"/>
        </w:rPr>
      </w:r>
      <w:r w:rsidR="00A854B0" w:rsidRPr="001B2205">
        <w:rPr>
          <w:sz w:val="20"/>
          <w:szCs w:val="20"/>
        </w:rPr>
        <w:fldChar w:fldCharType="separate"/>
      </w:r>
      <w:r w:rsidR="00A854B0" w:rsidRPr="001B2205">
        <w:rPr>
          <w:noProof/>
          <w:sz w:val="20"/>
          <w:szCs w:val="20"/>
        </w:rPr>
        <w:t> </w:t>
      </w:r>
      <w:r w:rsidR="00A854B0" w:rsidRPr="001B2205">
        <w:rPr>
          <w:noProof/>
          <w:sz w:val="20"/>
          <w:szCs w:val="20"/>
        </w:rPr>
        <w:t> </w:t>
      </w:r>
      <w:r w:rsidR="00A854B0" w:rsidRPr="001B2205">
        <w:rPr>
          <w:noProof/>
          <w:sz w:val="20"/>
          <w:szCs w:val="20"/>
        </w:rPr>
        <w:t> </w:t>
      </w:r>
      <w:r w:rsidR="00A854B0" w:rsidRPr="001B2205">
        <w:rPr>
          <w:noProof/>
          <w:sz w:val="20"/>
          <w:szCs w:val="20"/>
        </w:rPr>
        <w:t> </w:t>
      </w:r>
      <w:r w:rsidR="00A854B0" w:rsidRPr="001B2205">
        <w:rPr>
          <w:noProof/>
          <w:sz w:val="20"/>
          <w:szCs w:val="20"/>
        </w:rPr>
        <w:t> </w:t>
      </w:r>
      <w:r w:rsidR="00A854B0" w:rsidRPr="001B2205">
        <w:rPr>
          <w:sz w:val="20"/>
          <w:szCs w:val="20"/>
        </w:rPr>
        <w:fldChar w:fldCharType="end"/>
      </w:r>
    </w:p>
    <w:p w14:paraId="0F29167F" w14:textId="77777777" w:rsidR="00BA20BD" w:rsidRDefault="00F77B06" w:rsidP="00E462CD">
      <w:pPr>
        <w:tabs>
          <w:tab w:val="left" w:pos="6804"/>
        </w:tabs>
        <w:spacing w:after="0"/>
        <w:rPr>
          <w:sz w:val="20"/>
          <w:szCs w:val="20"/>
        </w:rPr>
      </w:pPr>
      <w:r w:rsidRPr="001B2205">
        <w:rPr>
          <w:sz w:val="20"/>
          <w:szCs w:val="20"/>
        </w:rPr>
        <w:t xml:space="preserve">Date de fin d’exercice : </w:t>
      </w:r>
      <w:r w:rsidRPr="001B2205">
        <w:rPr>
          <w:sz w:val="20"/>
          <w:szCs w:val="20"/>
        </w:rPr>
        <w:fldChar w:fldCharType="begin">
          <w:ffData>
            <w:name w:val="Texte2"/>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r w:rsidRPr="001B2205">
        <w:rPr>
          <w:sz w:val="20"/>
          <w:szCs w:val="20"/>
        </w:rPr>
        <w:t xml:space="preserve"> / </w:t>
      </w:r>
      <w:r w:rsidRPr="001B2205">
        <w:rPr>
          <w:sz w:val="20"/>
          <w:szCs w:val="20"/>
        </w:rPr>
        <w:fldChar w:fldCharType="begin">
          <w:ffData>
            <w:name w:val="Texte1"/>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r w:rsidRPr="001B2205">
        <w:rPr>
          <w:sz w:val="20"/>
          <w:szCs w:val="20"/>
        </w:rPr>
        <w:t xml:space="preserve"> / </w:t>
      </w:r>
      <w:r w:rsidRPr="001B2205">
        <w:rPr>
          <w:sz w:val="20"/>
          <w:szCs w:val="20"/>
        </w:rPr>
        <w:fldChar w:fldCharType="begin">
          <w:ffData>
            <w:name w:val="Texte1"/>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r w:rsidR="00A854B0">
        <w:rPr>
          <w:sz w:val="20"/>
          <w:szCs w:val="20"/>
        </w:rPr>
        <w:tab/>
        <w:t>Ville :</w:t>
      </w:r>
      <w:r w:rsidR="00A854B0" w:rsidRPr="00A854B0">
        <w:rPr>
          <w:sz w:val="20"/>
          <w:szCs w:val="20"/>
        </w:rPr>
        <w:t xml:space="preserve"> </w:t>
      </w:r>
      <w:r w:rsidR="00A854B0" w:rsidRPr="001B2205">
        <w:rPr>
          <w:sz w:val="20"/>
          <w:szCs w:val="20"/>
        </w:rPr>
        <w:fldChar w:fldCharType="begin">
          <w:ffData>
            <w:name w:val="Texte1"/>
            <w:enabled/>
            <w:calcOnExit w:val="0"/>
            <w:textInput/>
          </w:ffData>
        </w:fldChar>
      </w:r>
      <w:r w:rsidR="00A854B0" w:rsidRPr="001B2205">
        <w:rPr>
          <w:sz w:val="20"/>
          <w:szCs w:val="20"/>
        </w:rPr>
        <w:instrText xml:space="preserve"> FORMTEXT </w:instrText>
      </w:r>
      <w:r w:rsidR="00A854B0" w:rsidRPr="001B2205">
        <w:rPr>
          <w:sz w:val="20"/>
          <w:szCs w:val="20"/>
        </w:rPr>
      </w:r>
      <w:r w:rsidR="00A854B0" w:rsidRPr="001B2205">
        <w:rPr>
          <w:sz w:val="20"/>
          <w:szCs w:val="20"/>
        </w:rPr>
        <w:fldChar w:fldCharType="separate"/>
      </w:r>
      <w:r w:rsidR="00A854B0" w:rsidRPr="001B2205">
        <w:rPr>
          <w:noProof/>
          <w:sz w:val="20"/>
          <w:szCs w:val="20"/>
        </w:rPr>
        <w:t> </w:t>
      </w:r>
      <w:r w:rsidR="00A854B0" w:rsidRPr="001B2205">
        <w:rPr>
          <w:noProof/>
          <w:sz w:val="20"/>
          <w:szCs w:val="20"/>
        </w:rPr>
        <w:t> </w:t>
      </w:r>
      <w:r w:rsidR="00A854B0" w:rsidRPr="001B2205">
        <w:rPr>
          <w:noProof/>
          <w:sz w:val="20"/>
          <w:szCs w:val="20"/>
        </w:rPr>
        <w:t> </w:t>
      </w:r>
      <w:r w:rsidR="00A854B0" w:rsidRPr="001B2205">
        <w:rPr>
          <w:noProof/>
          <w:sz w:val="20"/>
          <w:szCs w:val="20"/>
        </w:rPr>
        <w:t> </w:t>
      </w:r>
      <w:r w:rsidR="00A854B0" w:rsidRPr="001B2205">
        <w:rPr>
          <w:noProof/>
          <w:sz w:val="20"/>
          <w:szCs w:val="20"/>
        </w:rPr>
        <w:t> </w:t>
      </w:r>
      <w:r w:rsidR="00A854B0" w:rsidRPr="001B2205">
        <w:rPr>
          <w:sz w:val="20"/>
          <w:szCs w:val="20"/>
        </w:rPr>
        <w:fldChar w:fldCharType="end"/>
      </w:r>
    </w:p>
    <w:p w14:paraId="3650CE4B" w14:textId="77777777" w:rsidR="00F77B06" w:rsidRPr="00BA20BD" w:rsidRDefault="00BA20BD" w:rsidP="00AB486A">
      <w:pPr>
        <w:tabs>
          <w:tab w:val="left" w:pos="6237"/>
        </w:tabs>
        <w:spacing w:after="0"/>
        <w:rPr>
          <w:sz w:val="20"/>
          <w:szCs w:val="20"/>
        </w:rPr>
      </w:pPr>
      <w:r>
        <w:rPr>
          <w:sz w:val="20"/>
          <w:szCs w:val="20"/>
        </w:rPr>
        <w:tab/>
      </w:r>
    </w:p>
    <w:p w14:paraId="5506EA03" w14:textId="77777777" w:rsidR="00E462CD" w:rsidRPr="00574EBC" w:rsidRDefault="00BC450B" w:rsidP="00E462CD">
      <w:pPr>
        <w:tabs>
          <w:tab w:val="left" w:pos="6237"/>
        </w:tabs>
        <w:spacing w:after="0"/>
        <w:rPr>
          <w:sz w:val="20"/>
          <w:szCs w:val="20"/>
        </w:rPr>
      </w:pPr>
      <w:r w:rsidRPr="001B2205">
        <w:rPr>
          <w:sz w:val="20"/>
          <w:szCs w:val="20"/>
        </w:rPr>
        <w:t>Première adhésion à un Centre de Gestion Agréé ?</w:t>
      </w:r>
      <w:r w:rsidR="00E462CD" w:rsidRPr="00E462CD">
        <w:rPr>
          <w:sz w:val="18"/>
        </w:rPr>
        <w:t xml:space="preserve"> </w:t>
      </w:r>
      <w:r w:rsidR="00E462CD">
        <w:rPr>
          <w:sz w:val="18"/>
        </w:rPr>
        <w:tab/>
      </w:r>
      <w:r w:rsidR="00E462CD" w:rsidRPr="00574EBC">
        <w:rPr>
          <w:sz w:val="20"/>
        </w:rPr>
        <w:t>Vous désirez recevoir vos courriers officiels à votre adresse :</w:t>
      </w:r>
    </w:p>
    <w:p w14:paraId="054C5BF8" w14:textId="77777777" w:rsidR="00A854B0" w:rsidRDefault="00E462CD" w:rsidP="00E462CD">
      <w:pPr>
        <w:spacing w:after="0"/>
        <w:rPr>
          <w:sz w:val="20"/>
          <w:szCs w:val="20"/>
        </w:rPr>
      </w:pPr>
      <w:r>
        <w:rPr>
          <w:sz w:val="20"/>
          <w:szCs w:val="20"/>
        </w:rPr>
        <w:tab/>
      </w:r>
      <w:r w:rsidR="007970D4">
        <w:rPr>
          <w:sz w:val="20"/>
          <w:szCs w:val="20"/>
        </w:rPr>
        <w:tab/>
      </w:r>
      <w:r w:rsidRPr="001B2205">
        <w:rPr>
          <w:sz w:val="20"/>
          <w:szCs w:val="20"/>
        </w:rPr>
        <w:fldChar w:fldCharType="begin">
          <w:ffData>
            <w:name w:val="CaseACocher1"/>
            <w:enabled/>
            <w:calcOnExit w:val="0"/>
            <w:checkBox>
              <w:sizeAuto/>
              <w:default w:val="0"/>
            </w:checkBox>
          </w:ffData>
        </w:fldChar>
      </w:r>
      <w:r w:rsidRPr="001B2205">
        <w:rPr>
          <w:sz w:val="20"/>
          <w:szCs w:val="20"/>
        </w:rPr>
        <w:instrText xml:space="preserve"> FORMCHECKBOX </w:instrText>
      </w:r>
      <w:r w:rsidR="00AA718D">
        <w:rPr>
          <w:sz w:val="20"/>
          <w:szCs w:val="20"/>
        </w:rPr>
      </w:r>
      <w:r w:rsidR="00AA718D">
        <w:rPr>
          <w:sz w:val="20"/>
          <w:szCs w:val="20"/>
        </w:rPr>
        <w:fldChar w:fldCharType="separate"/>
      </w:r>
      <w:r w:rsidRPr="001B2205">
        <w:rPr>
          <w:sz w:val="20"/>
          <w:szCs w:val="20"/>
        </w:rPr>
        <w:fldChar w:fldCharType="end"/>
      </w:r>
      <w:r>
        <w:rPr>
          <w:sz w:val="20"/>
          <w:szCs w:val="20"/>
        </w:rPr>
        <w:t xml:space="preserve">  OUI          </w:t>
      </w:r>
      <w:r w:rsidRPr="001B2205">
        <w:rPr>
          <w:sz w:val="20"/>
          <w:szCs w:val="20"/>
        </w:rPr>
        <w:fldChar w:fldCharType="begin">
          <w:ffData>
            <w:name w:val="CaseACocher2"/>
            <w:enabled/>
            <w:calcOnExit w:val="0"/>
            <w:checkBox>
              <w:sizeAuto/>
              <w:default w:val="0"/>
            </w:checkBox>
          </w:ffData>
        </w:fldChar>
      </w:r>
      <w:r w:rsidRPr="001B2205">
        <w:rPr>
          <w:sz w:val="20"/>
          <w:szCs w:val="20"/>
        </w:rPr>
        <w:instrText xml:space="preserve"> FORMCHECKBOX </w:instrText>
      </w:r>
      <w:r w:rsidR="00AA718D">
        <w:rPr>
          <w:sz w:val="20"/>
          <w:szCs w:val="20"/>
        </w:rPr>
      </w:r>
      <w:r w:rsidR="00AA718D">
        <w:rPr>
          <w:sz w:val="20"/>
          <w:szCs w:val="20"/>
        </w:rPr>
        <w:fldChar w:fldCharType="separate"/>
      </w:r>
      <w:r w:rsidRPr="001B2205">
        <w:rPr>
          <w:sz w:val="20"/>
          <w:szCs w:val="20"/>
        </w:rPr>
        <w:fldChar w:fldCharType="end"/>
      </w:r>
      <w:r>
        <w:rPr>
          <w:sz w:val="20"/>
          <w:szCs w:val="20"/>
        </w:rPr>
        <w:t xml:space="preserve">  </w:t>
      </w:r>
      <w:r w:rsidRPr="001B2205">
        <w:rPr>
          <w:sz w:val="20"/>
          <w:szCs w:val="20"/>
        </w:rPr>
        <w:t>NON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A854B0" w:rsidRPr="001B2205">
        <w:rPr>
          <w:sz w:val="20"/>
          <w:szCs w:val="20"/>
        </w:rPr>
        <w:fldChar w:fldCharType="begin">
          <w:ffData>
            <w:name w:val="CaseACocher3"/>
            <w:enabled/>
            <w:calcOnExit w:val="0"/>
            <w:checkBox>
              <w:sizeAuto/>
              <w:default w:val="0"/>
            </w:checkBox>
          </w:ffData>
        </w:fldChar>
      </w:r>
      <w:r w:rsidR="00A854B0" w:rsidRPr="001B2205">
        <w:rPr>
          <w:sz w:val="20"/>
          <w:szCs w:val="20"/>
        </w:rPr>
        <w:instrText xml:space="preserve"> FORMCHECKBOX </w:instrText>
      </w:r>
      <w:r w:rsidR="00AA718D">
        <w:rPr>
          <w:sz w:val="20"/>
          <w:szCs w:val="20"/>
        </w:rPr>
      </w:r>
      <w:r w:rsidR="00AA718D">
        <w:rPr>
          <w:sz w:val="20"/>
          <w:szCs w:val="20"/>
        </w:rPr>
        <w:fldChar w:fldCharType="separate"/>
      </w:r>
      <w:r w:rsidR="00A854B0" w:rsidRPr="001B2205">
        <w:rPr>
          <w:sz w:val="20"/>
          <w:szCs w:val="20"/>
        </w:rPr>
        <w:fldChar w:fldCharType="end"/>
      </w:r>
      <w:r w:rsidR="00A854B0" w:rsidRPr="001B2205">
        <w:rPr>
          <w:sz w:val="20"/>
          <w:szCs w:val="20"/>
        </w:rPr>
        <w:t xml:space="preserve">   professionnelle </w:t>
      </w:r>
      <w:r w:rsidR="00A854B0" w:rsidRPr="001B2205">
        <w:rPr>
          <w:sz w:val="20"/>
          <w:szCs w:val="20"/>
        </w:rPr>
        <w:tab/>
      </w:r>
      <w:r w:rsidR="00A854B0" w:rsidRPr="001B2205">
        <w:rPr>
          <w:sz w:val="20"/>
          <w:szCs w:val="20"/>
        </w:rPr>
        <w:fldChar w:fldCharType="begin">
          <w:ffData>
            <w:name w:val="CaseACocher4"/>
            <w:enabled/>
            <w:calcOnExit w:val="0"/>
            <w:checkBox>
              <w:sizeAuto/>
              <w:default w:val="0"/>
            </w:checkBox>
          </w:ffData>
        </w:fldChar>
      </w:r>
      <w:r w:rsidR="00A854B0" w:rsidRPr="001B2205">
        <w:rPr>
          <w:sz w:val="20"/>
          <w:szCs w:val="20"/>
        </w:rPr>
        <w:instrText xml:space="preserve"> FORMCHECKBOX </w:instrText>
      </w:r>
      <w:r w:rsidR="00AA718D">
        <w:rPr>
          <w:sz w:val="20"/>
          <w:szCs w:val="20"/>
        </w:rPr>
      </w:r>
      <w:r w:rsidR="00AA718D">
        <w:rPr>
          <w:sz w:val="20"/>
          <w:szCs w:val="20"/>
        </w:rPr>
        <w:fldChar w:fldCharType="separate"/>
      </w:r>
      <w:r w:rsidR="00A854B0" w:rsidRPr="001B2205">
        <w:rPr>
          <w:sz w:val="20"/>
          <w:szCs w:val="20"/>
        </w:rPr>
        <w:fldChar w:fldCharType="end"/>
      </w:r>
      <w:r w:rsidR="00A854B0" w:rsidRPr="001B2205">
        <w:rPr>
          <w:sz w:val="20"/>
          <w:szCs w:val="20"/>
        </w:rPr>
        <w:t xml:space="preserve">   personnelle</w:t>
      </w:r>
    </w:p>
    <w:p w14:paraId="5D70FBA1" w14:textId="77777777" w:rsidR="00574EBC" w:rsidRPr="00574EBC" w:rsidRDefault="00E462CD" w:rsidP="00E462CD">
      <w:pPr>
        <w:tabs>
          <w:tab w:val="left" w:pos="6237"/>
        </w:tabs>
        <w:spacing w:after="0"/>
        <w:rPr>
          <w:sz w:val="20"/>
          <w:szCs w:val="20"/>
        </w:rPr>
      </w:pPr>
      <w:r>
        <w:rPr>
          <w:sz w:val="18"/>
          <w:szCs w:val="20"/>
        </w:rPr>
        <w:tab/>
      </w:r>
      <w:r w:rsidRPr="00574EBC">
        <w:rPr>
          <w:sz w:val="20"/>
          <w:szCs w:val="20"/>
        </w:rPr>
        <w:t>Vous souhaitez recevoir vos invitations aux formations et vos</w:t>
      </w:r>
    </w:p>
    <w:p w14:paraId="527234B7" w14:textId="77777777" w:rsidR="00B81414" w:rsidRDefault="00E462CD" w:rsidP="00E462CD">
      <w:pPr>
        <w:tabs>
          <w:tab w:val="left" w:pos="6237"/>
        </w:tabs>
        <w:spacing w:after="0"/>
        <w:rPr>
          <w:sz w:val="20"/>
          <w:szCs w:val="20"/>
        </w:rPr>
      </w:pPr>
      <w:r w:rsidRPr="00E462CD">
        <w:rPr>
          <w:sz w:val="18"/>
          <w:szCs w:val="20"/>
        </w:rPr>
        <w:t xml:space="preserve"> </w:t>
      </w:r>
      <w:r w:rsidR="007970D4" w:rsidRPr="001B2205">
        <w:rPr>
          <w:sz w:val="20"/>
          <w:szCs w:val="20"/>
        </w:rPr>
        <w:t>Si non</w:t>
      </w:r>
      <w:r w:rsidR="007970D4">
        <w:rPr>
          <w:sz w:val="20"/>
          <w:szCs w:val="20"/>
        </w:rPr>
        <w:t xml:space="preserve">, adhérent au CGA </w:t>
      </w:r>
      <w:r w:rsidR="00B81414">
        <w:rPr>
          <w:sz w:val="20"/>
          <w:szCs w:val="20"/>
        </w:rPr>
        <w:t xml:space="preserve">de : </w:t>
      </w:r>
      <w:r w:rsidR="00B81414">
        <w:rPr>
          <w:sz w:val="20"/>
          <w:szCs w:val="20"/>
        </w:rPr>
        <w:tab/>
      </w:r>
      <w:r w:rsidR="00B81414" w:rsidRPr="00574EBC">
        <w:rPr>
          <w:sz w:val="20"/>
          <w:szCs w:val="20"/>
        </w:rPr>
        <w:t xml:space="preserve">lettres d’informations :     </w:t>
      </w:r>
    </w:p>
    <w:p w14:paraId="025D3989" w14:textId="77777777" w:rsidR="00E462CD" w:rsidRPr="00574EBC" w:rsidRDefault="007970D4" w:rsidP="00E462CD">
      <w:pPr>
        <w:tabs>
          <w:tab w:val="left" w:pos="6237"/>
        </w:tabs>
        <w:spacing w:after="0"/>
        <w:rPr>
          <w:sz w:val="20"/>
          <w:szCs w:val="20"/>
        </w:rPr>
      </w:pPr>
      <w:r w:rsidRPr="001B2205">
        <w:rPr>
          <w:sz w:val="20"/>
          <w:szCs w:val="20"/>
        </w:rPr>
        <w:t xml:space="preserve">Jusqu’au : </w:t>
      </w:r>
      <w:r w:rsidRPr="001B2205">
        <w:rPr>
          <w:sz w:val="20"/>
          <w:szCs w:val="20"/>
        </w:rPr>
        <w:fldChar w:fldCharType="begin">
          <w:ffData>
            <w:name w:val="Texte2"/>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r w:rsidRPr="001B2205">
        <w:rPr>
          <w:sz w:val="20"/>
          <w:szCs w:val="20"/>
        </w:rPr>
        <w:t xml:space="preserve"> / </w:t>
      </w:r>
      <w:r w:rsidRPr="001B2205">
        <w:rPr>
          <w:sz w:val="20"/>
          <w:szCs w:val="20"/>
        </w:rPr>
        <w:fldChar w:fldCharType="begin">
          <w:ffData>
            <w:name w:val="Texte1"/>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r w:rsidRPr="001B2205">
        <w:rPr>
          <w:sz w:val="20"/>
          <w:szCs w:val="20"/>
        </w:rPr>
        <w:t xml:space="preserve"> / </w:t>
      </w:r>
      <w:r w:rsidRPr="001B2205">
        <w:rPr>
          <w:sz w:val="20"/>
          <w:szCs w:val="20"/>
        </w:rPr>
        <w:fldChar w:fldCharType="begin">
          <w:ffData>
            <w:name w:val="Texte1"/>
            <w:enabled/>
            <w:calcOnExit w:val="0"/>
            <w:textInput/>
          </w:ffData>
        </w:fldChar>
      </w:r>
      <w:r w:rsidRPr="001B2205">
        <w:rPr>
          <w:sz w:val="20"/>
          <w:szCs w:val="20"/>
        </w:rPr>
        <w:instrText xml:space="preserve"> FORMTEXT </w:instrText>
      </w:r>
      <w:r w:rsidRPr="001B2205">
        <w:rPr>
          <w:sz w:val="20"/>
          <w:szCs w:val="20"/>
        </w:rPr>
      </w:r>
      <w:r w:rsidRPr="001B2205">
        <w:rPr>
          <w:sz w:val="20"/>
          <w:szCs w:val="20"/>
        </w:rPr>
        <w:fldChar w:fldCharType="separate"/>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noProof/>
          <w:sz w:val="20"/>
          <w:szCs w:val="20"/>
        </w:rPr>
        <w:t> </w:t>
      </w:r>
      <w:r w:rsidRPr="001B2205">
        <w:rPr>
          <w:sz w:val="20"/>
          <w:szCs w:val="20"/>
        </w:rPr>
        <w:fldChar w:fldCharType="end"/>
      </w:r>
      <w:r w:rsidR="00B81414">
        <w:rPr>
          <w:sz w:val="18"/>
          <w:szCs w:val="20"/>
        </w:rPr>
        <w:tab/>
        <w:t xml:space="preserve">                   </w:t>
      </w:r>
      <w:r w:rsidR="00E462CD" w:rsidRPr="00574EBC">
        <w:rPr>
          <w:sz w:val="20"/>
          <w:szCs w:val="20"/>
        </w:rPr>
        <w:t xml:space="preserve"> </w:t>
      </w:r>
      <w:r w:rsidR="00B81414" w:rsidRPr="001B2205">
        <w:rPr>
          <w:sz w:val="20"/>
          <w:szCs w:val="20"/>
        </w:rPr>
        <w:fldChar w:fldCharType="begin">
          <w:ffData>
            <w:name w:val="CaseACocher5"/>
            <w:enabled/>
            <w:calcOnExit w:val="0"/>
            <w:checkBox>
              <w:sizeAuto/>
              <w:default w:val="0"/>
            </w:checkBox>
          </w:ffData>
        </w:fldChar>
      </w:r>
      <w:r w:rsidR="00B81414" w:rsidRPr="001B2205">
        <w:rPr>
          <w:sz w:val="20"/>
          <w:szCs w:val="20"/>
        </w:rPr>
        <w:instrText xml:space="preserve"> FORMCHECKBOX </w:instrText>
      </w:r>
      <w:r w:rsidR="00AA718D">
        <w:rPr>
          <w:sz w:val="20"/>
          <w:szCs w:val="20"/>
        </w:rPr>
      </w:r>
      <w:r w:rsidR="00AA718D">
        <w:rPr>
          <w:sz w:val="20"/>
          <w:szCs w:val="20"/>
        </w:rPr>
        <w:fldChar w:fldCharType="separate"/>
      </w:r>
      <w:r w:rsidR="00B81414" w:rsidRPr="001B2205">
        <w:rPr>
          <w:sz w:val="20"/>
          <w:szCs w:val="20"/>
        </w:rPr>
        <w:fldChar w:fldCharType="end"/>
      </w:r>
      <w:r w:rsidR="00B81414" w:rsidRPr="001B2205">
        <w:rPr>
          <w:sz w:val="20"/>
          <w:szCs w:val="20"/>
        </w:rPr>
        <w:t xml:space="preserve">  par E-mail</w:t>
      </w:r>
      <w:r w:rsidR="00B81414" w:rsidRPr="001B2205">
        <w:rPr>
          <w:sz w:val="20"/>
          <w:szCs w:val="20"/>
        </w:rPr>
        <w:tab/>
      </w:r>
      <w:r w:rsidR="00B81414">
        <w:rPr>
          <w:sz w:val="20"/>
          <w:szCs w:val="20"/>
        </w:rPr>
        <w:tab/>
      </w:r>
      <w:r w:rsidR="00B81414" w:rsidRPr="001B2205">
        <w:rPr>
          <w:sz w:val="20"/>
          <w:szCs w:val="20"/>
        </w:rPr>
        <w:fldChar w:fldCharType="begin">
          <w:ffData>
            <w:name w:val="CaseACocher6"/>
            <w:enabled/>
            <w:calcOnExit w:val="0"/>
            <w:checkBox>
              <w:sizeAuto/>
              <w:default w:val="0"/>
            </w:checkBox>
          </w:ffData>
        </w:fldChar>
      </w:r>
      <w:r w:rsidR="00B81414" w:rsidRPr="001B2205">
        <w:rPr>
          <w:sz w:val="20"/>
          <w:szCs w:val="20"/>
        </w:rPr>
        <w:instrText xml:space="preserve"> FORMCHECKBOX </w:instrText>
      </w:r>
      <w:r w:rsidR="00AA718D">
        <w:rPr>
          <w:sz w:val="20"/>
          <w:szCs w:val="20"/>
        </w:rPr>
      </w:r>
      <w:r w:rsidR="00AA718D">
        <w:rPr>
          <w:sz w:val="20"/>
          <w:szCs w:val="20"/>
        </w:rPr>
        <w:fldChar w:fldCharType="separate"/>
      </w:r>
      <w:r w:rsidR="00B81414" w:rsidRPr="001B2205">
        <w:rPr>
          <w:sz w:val="20"/>
          <w:szCs w:val="20"/>
        </w:rPr>
        <w:fldChar w:fldCharType="end"/>
      </w:r>
      <w:r w:rsidR="00B81414" w:rsidRPr="001B2205">
        <w:rPr>
          <w:sz w:val="20"/>
          <w:szCs w:val="20"/>
        </w:rPr>
        <w:t xml:space="preserve">  par courrier</w:t>
      </w:r>
    </w:p>
    <w:p w14:paraId="4D74E335" w14:textId="77777777" w:rsidR="008759EB" w:rsidRDefault="008759EB" w:rsidP="00B9231E">
      <w:pPr>
        <w:spacing w:after="0"/>
        <w:rPr>
          <w:sz w:val="20"/>
          <w:szCs w:val="20"/>
        </w:rPr>
      </w:pPr>
      <w:r>
        <w:rPr>
          <w:sz w:val="20"/>
          <w:szCs w:val="20"/>
        </w:rPr>
        <w:t>__________________________________________________</w:t>
      </w:r>
      <w:r>
        <w:rPr>
          <w:sz w:val="20"/>
          <w:szCs w:val="20"/>
        </w:rPr>
        <w:tab/>
      </w:r>
      <w:r>
        <w:rPr>
          <w:sz w:val="20"/>
          <w:szCs w:val="20"/>
        </w:rPr>
        <w:tab/>
        <w:t>________________________________________________</w:t>
      </w:r>
    </w:p>
    <w:p w14:paraId="183D4911" w14:textId="77777777" w:rsidR="001C7ABB" w:rsidRDefault="007D19D1" w:rsidP="00CC4DEB">
      <w:pPr>
        <w:tabs>
          <w:tab w:val="left" w:pos="6237"/>
        </w:tabs>
        <w:spacing w:after="0"/>
        <w:rPr>
          <w:b/>
          <w:sz w:val="28"/>
          <w:szCs w:val="20"/>
        </w:rPr>
      </w:pPr>
      <w:r w:rsidRPr="001B2205">
        <w:rPr>
          <w:b/>
          <w:sz w:val="28"/>
          <w:szCs w:val="20"/>
        </w:rPr>
        <w:t>Forme Juridique</w:t>
      </w:r>
      <w:r w:rsidR="00547733">
        <w:rPr>
          <w:b/>
          <w:sz w:val="28"/>
          <w:szCs w:val="20"/>
        </w:rPr>
        <w:tab/>
      </w:r>
      <w:r w:rsidR="001C7ABB">
        <w:rPr>
          <w:b/>
          <w:sz w:val="28"/>
          <w:szCs w:val="20"/>
        </w:rPr>
        <w:t>Procédure de dématérialisation</w:t>
      </w:r>
    </w:p>
    <w:p w14:paraId="0228CF5F" w14:textId="77777777" w:rsidR="003161D2" w:rsidRPr="001C7ABB" w:rsidRDefault="005316FA" w:rsidP="00E7642D">
      <w:pPr>
        <w:tabs>
          <w:tab w:val="left" w:pos="6237"/>
        </w:tabs>
        <w:spacing w:after="0"/>
        <w:rPr>
          <w:b/>
          <w:sz w:val="28"/>
          <w:szCs w:val="20"/>
        </w:rPr>
      </w:pPr>
      <w:r>
        <w:rPr>
          <w:sz w:val="20"/>
          <w:szCs w:val="20"/>
        </w:rPr>
        <w:fldChar w:fldCharType="begin">
          <w:ffData>
            <w:name w:val="CaseACocher7"/>
            <w:enabled/>
            <w:calcOnExit w:val="0"/>
            <w:checkBox>
              <w:sizeAuto/>
              <w:default w:val="0"/>
            </w:checkBox>
          </w:ffData>
        </w:fldChar>
      </w:r>
      <w:bookmarkStart w:id="1" w:name="CaseACocher7"/>
      <w:r>
        <w:rPr>
          <w:sz w:val="20"/>
          <w:szCs w:val="20"/>
        </w:rPr>
        <w:instrText xml:space="preserve"> FORMCHECKBOX </w:instrText>
      </w:r>
      <w:r w:rsidR="00AA718D">
        <w:rPr>
          <w:sz w:val="20"/>
          <w:szCs w:val="20"/>
        </w:rPr>
      </w:r>
      <w:r w:rsidR="00AA718D">
        <w:rPr>
          <w:sz w:val="20"/>
          <w:szCs w:val="20"/>
        </w:rPr>
        <w:fldChar w:fldCharType="separate"/>
      </w:r>
      <w:r>
        <w:rPr>
          <w:sz w:val="20"/>
          <w:szCs w:val="20"/>
        </w:rPr>
        <w:fldChar w:fldCharType="end"/>
      </w:r>
      <w:bookmarkEnd w:id="1"/>
      <w:r w:rsidR="00A854B0">
        <w:rPr>
          <w:sz w:val="20"/>
          <w:szCs w:val="20"/>
        </w:rPr>
        <w:t xml:space="preserve"> Entreprise Individuelle</w:t>
      </w:r>
      <w:r w:rsidR="00E7642D">
        <w:rPr>
          <w:sz w:val="20"/>
          <w:szCs w:val="20"/>
        </w:rPr>
        <w:tab/>
      </w:r>
      <w:r w:rsidR="00C755C3">
        <w:rPr>
          <w:sz w:val="20"/>
          <w:szCs w:val="20"/>
        </w:rPr>
        <w:t xml:space="preserve">La télédéclaration sera assurée par : </w:t>
      </w:r>
    </w:p>
    <w:p w14:paraId="72A819D8" w14:textId="77777777" w:rsidR="008759EB" w:rsidRDefault="005316FA" w:rsidP="00BA20BD">
      <w:pPr>
        <w:spacing w:after="0" w:line="240" w:lineRule="auto"/>
        <w:rPr>
          <w:sz w:val="20"/>
          <w:szCs w:val="20"/>
        </w:rPr>
      </w:pPr>
      <w:r>
        <w:rPr>
          <w:sz w:val="20"/>
          <w:szCs w:val="20"/>
        </w:rPr>
        <w:fldChar w:fldCharType="begin">
          <w:ffData>
            <w:name w:val="CaseACocher8"/>
            <w:enabled/>
            <w:calcOnExit w:val="0"/>
            <w:checkBox>
              <w:sizeAuto/>
              <w:default w:val="0"/>
            </w:checkBox>
          </w:ffData>
        </w:fldChar>
      </w:r>
      <w:bookmarkStart w:id="2" w:name="CaseACocher8"/>
      <w:r>
        <w:rPr>
          <w:sz w:val="20"/>
          <w:szCs w:val="20"/>
        </w:rPr>
        <w:instrText xml:space="preserve"> FORMCHECKBOX </w:instrText>
      </w:r>
      <w:r w:rsidR="00AA718D">
        <w:rPr>
          <w:sz w:val="20"/>
          <w:szCs w:val="20"/>
        </w:rPr>
      </w:r>
      <w:r w:rsidR="00AA718D">
        <w:rPr>
          <w:sz w:val="20"/>
          <w:szCs w:val="20"/>
        </w:rPr>
        <w:fldChar w:fldCharType="separate"/>
      </w:r>
      <w:r>
        <w:rPr>
          <w:sz w:val="20"/>
          <w:szCs w:val="20"/>
        </w:rPr>
        <w:fldChar w:fldCharType="end"/>
      </w:r>
      <w:bookmarkEnd w:id="2"/>
      <w:r>
        <w:rPr>
          <w:sz w:val="20"/>
          <w:szCs w:val="20"/>
        </w:rPr>
        <w:t xml:space="preserve"> Société – Type de société à préciser : </w:t>
      </w:r>
      <w:r>
        <w:rPr>
          <w:sz w:val="20"/>
          <w:szCs w:val="20"/>
        </w:rPr>
        <w:fldChar w:fldCharType="begin">
          <w:ffData>
            <w:name w:val="Texte4"/>
            <w:enabled/>
            <w:calcOnExit w:val="0"/>
            <w:textInput/>
          </w:ffData>
        </w:fldChar>
      </w:r>
      <w:bookmarkStart w:id="3" w:name="Texte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r w:rsidR="001C7ABB">
        <w:rPr>
          <w:sz w:val="20"/>
          <w:szCs w:val="20"/>
        </w:rPr>
        <w:tab/>
      </w:r>
      <w:r w:rsidR="001C7ABB">
        <w:rPr>
          <w:sz w:val="20"/>
          <w:szCs w:val="20"/>
        </w:rPr>
        <w:tab/>
      </w:r>
      <w:r w:rsidR="008759EB">
        <w:rPr>
          <w:sz w:val="20"/>
          <w:szCs w:val="20"/>
        </w:rPr>
        <w:tab/>
      </w:r>
      <w:r w:rsidR="008759EB">
        <w:rPr>
          <w:sz w:val="20"/>
          <w:szCs w:val="20"/>
        </w:rPr>
        <w:tab/>
      </w:r>
    </w:p>
    <w:p w14:paraId="35F4655D" w14:textId="77777777" w:rsidR="006F05CE" w:rsidRDefault="006F05CE" w:rsidP="00BA20BD">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CaseACocher7"/>
            <w:enabled/>
            <w:calcOnExit w:val="0"/>
            <w:checkBox>
              <w:sizeAuto/>
              <w:default w:val="0"/>
            </w:checkBox>
          </w:ffData>
        </w:fldChar>
      </w:r>
      <w:r>
        <w:rPr>
          <w:sz w:val="20"/>
          <w:szCs w:val="20"/>
        </w:rPr>
        <w:instrText xml:space="preserve"> FORMCHECKBOX </w:instrText>
      </w:r>
      <w:r w:rsidR="00AA718D">
        <w:rPr>
          <w:sz w:val="20"/>
          <w:szCs w:val="20"/>
        </w:rPr>
      </w:r>
      <w:r w:rsidR="00AA718D">
        <w:rPr>
          <w:sz w:val="20"/>
          <w:szCs w:val="20"/>
        </w:rPr>
        <w:fldChar w:fldCharType="separate"/>
      </w:r>
      <w:r>
        <w:rPr>
          <w:sz w:val="20"/>
          <w:szCs w:val="20"/>
        </w:rPr>
        <w:fldChar w:fldCharType="end"/>
      </w:r>
      <w:r>
        <w:rPr>
          <w:sz w:val="20"/>
          <w:szCs w:val="20"/>
        </w:rPr>
        <w:t xml:space="preserve"> </w:t>
      </w:r>
      <w:proofErr w:type="gramStart"/>
      <w:r>
        <w:rPr>
          <w:sz w:val="20"/>
          <w:szCs w:val="20"/>
        </w:rPr>
        <w:t>l’adhérent</w:t>
      </w:r>
      <w:proofErr w:type="gramEnd"/>
    </w:p>
    <w:p w14:paraId="5759B053" w14:textId="77777777" w:rsidR="004714F3" w:rsidRDefault="005316FA" w:rsidP="00BA20BD">
      <w:pPr>
        <w:spacing w:after="0" w:line="240" w:lineRule="auto"/>
        <w:rPr>
          <w:sz w:val="20"/>
          <w:szCs w:val="20"/>
        </w:rPr>
      </w:pPr>
      <w:r>
        <w:rPr>
          <w:sz w:val="20"/>
          <w:szCs w:val="20"/>
        </w:rPr>
        <w:t xml:space="preserve">Statut du conjoint : </w:t>
      </w:r>
      <w:r>
        <w:rPr>
          <w:sz w:val="20"/>
          <w:szCs w:val="20"/>
        </w:rPr>
        <w:fldChar w:fldCharType="begin">
          <w:ffData>
            <w:name w:val="Texte5"/>
            <w:enabled/>
            <w:calcOnExit w:val="0"/>
            <w:textInput/>
          </w:ffData>
        </w:fldChar>
      </w:r>
      <w:bookmarkStart w:id="4" w:name="Texte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r w:rsidR="00247061">
        <w:rPr>
          <w:sz w:val="20"/>
          <w:szCs w:val="20"/>
        </w:rPr>
        <w:tab/>
      </w:r>
      <w:r w:rsidR="00247061">
        <w:rPr>
          <w:sz w:val="20"/>
          <w:szCs w:val="20"/>
        </w:rPr>
        <w:tab/>
      </w:r>
      <w:r w:rsidR="00247061">
        <w:rPr>
          <w:sz w:val="20"/>
          <w:szCs w:val="20"/>
        </w:rPr>
        <w:tab/>
      </w:r>
      <w:r w:rsidR="00247061">
        <w:rPr>
          <w:sz w:val="20"/>
          <w:szCs w:val="20"/>
        </w:rPr>
        <w:tab/>
      </w:r>
      <w:r w:rsidR="00247061">
        <w:rPr>
          <w:sz w:val="20"/>
          <w:szCs w:val="20"/>
        </w:rPr>
        <w:tab/>
      </w:r>
      <w:r w:rsidR="00247061">
        <w:rPr>
          <w:sz w:val="20"/>
          <w:szCs w:val="20"/>
        </w:rPr>
        <w:tab/>
      </w:r>
      <w:r w:rsidR="00247061">
        <w:rPr>
          <w:sz w:val="20"/>
          <w:szCs w:val="20"/>
        </w:rPr>
        <w:tab/>
      </w:r>
      <w:r w:rsidR="00247061">
        <w:rPr>
          <w:sz w:val="20"/>
          <w:szCs w:val="20"/>
        </w:rPr>
        <w:fldChar w:fldCharType="begin">
          <w:ffData>
            <w:name w:val="CaseACocher7"/>
            <w:enabled/>
            <w:calcOnExit w:val="0"/>
            <w:checkBox>
              <w:sizeAuto/>
              <w:default w:val="0"/>
            </w:checkBox>
          </w:ffData>
        </w:fldChar>
      </w:r>
      <w:r w:rsidR="00247061">
        <w:rPr>
          <w:sz w:val="20"/>
          <w:szCs w:val="20"/>
        </w:rPr>
        <w:instrText xml:space="preserve"> FORMCHECKBOX </w:instrText>
      </w:r>
      <w:r w:rsidR="00AA718D">
        <w:rPr>
          <w:sz w:val="20"/>
          <w:szCs w:val="20"/>
        </w:rPr>
      </w:r>
      <w:r w:rsidR="00AA718D">
        <w:rPr>
          <w:sz w:val="20"/>
          <w:szCs w:val="20"/>
        </w:rPr>
        <w:fldChar w:fldCharType="separate"/>
      </w:r>
      <w:r w:rsidR="00247061">
        <w:rPr>
          <w:sz w:val="20"/>
          <w:szCs w:val="20"/>
        </w:rPr>
        <w:fldChar w:fldCharType="end"/>
      </w:r>
      <w:r w:rsidR="00247061">
        <w:rPr>
          <w:sz w:val="20"/>
          <w:szCs w:val="20"/>
        </w:rPr>
        <w:t xml:space="preserve"> un membre de l’ordre des Experts</w:t>
      </w:r>
      <w:r w:rsidR="004714F3">
        <w:rPr>
          <w:sz w:val="20"/>
          <w:szCs w:val="20"/>
        </w:rPr>
        <w:t>-Comptables</w:t>
      </w:r>
    </w:p>
    <w:p w14:paraId="7BE16EEF" w14:textId="57BB6274" w:rsidR="005316FA" w:rsidRDefault="008759EB" w:rsidP="00BA20BD">
      <w:pPr>
        <w:spacing w:after="0" w:line="240" w:lineRule="auto"/>
        <w:rPr>
          <w:sz w:val="20"/>
          <w:szCs w:val="20"/>
        </w:rPr>
      </w:pPr>
      <w:r>
        <w:rPr>
          <w:sz w:val="20"/>
          <w:szCs w:val="20"/>
        </w:rPr>
        <w:t>___________________________________________________</w:t>
      </w:r>
      <w:r>
        <w:rPr>
          <w:sz w:val="20"/>
          <w:szCs w:val="20"/>
        </w:rPr>
        <w:tab/>
      </w:r>
      <w:r>
        <w:rPr>
          <w:sz w:val="20"/>
          <w:szCs w:val="20"/>
        </w:rPr>
        <w:tab/>
      </w:r>
      <w:r w:rsidR="004714F3">
        <w:rPr>
          <w:sz w:val="20"/>
          <w:szCs w:val="20"/>
        </w:rPr>
        <w:fldChar w:fldCharType="begin">
          <w:ffData>
            <w:name w:val="CaseACocher7"/>
            <w:enabled/>
            <w:calcOnExit w:val="0"/>
            <w:checkBox>
              <w:sizeAuto/>
              <w:default w:val="0"/>
            </w:checkBox>
          </w:ffData>
        </w:fldChar>
      </w:r>
      <w:r w:rsidR="004714F3">
        <w:rPr>
          <w:sz w:val="20"/>
          <w:szCs w:val="20"/>
        </w:rPr>
        <w:instrText xml:space="preserve"> FORMCHECKBOX </w:instrText>
      </w:r>
      <w:r w:rsidR="00AA718D">
        <w:rPr>
          <w:sz w:val="20"/>
          <w:szCs w:val="20"/>
        </w:rPr>
      </w:r>
      <w:r w:rsidR="00AA718D">
        <w:rPr>
          <w:sz w:val="20"/>
          <w:szCs w:val="20"/>
        </w:rPr>
        <w:fldChar w:fldCharType="separate"/>
      </w:r>
      <w:r w:rsidR="004714F3">
        <w:rPr>
          <w:sz w:val="20"/>
          <w:szCs w:val="20"/>
        </w:rPr>
        <w:fldChar w:fldCharType="end"/>
      </w:r>
      <w:r w:rsidR="004714F3">
        <w:rPr>
          <w:sz w:val="20"/>
          <w:szCs w:val="20"/>
        </w:rPr>
        <w:t xml:space="preserve"> l’intermédiaire d’un partenaire EDI de son choix</w:t>
      </w:r>
      <w:r w:rsidR="004714F3">
        <w:rPr>
          <w:sz w:val="28"/>
          <w:szCs w:val="20"/>
        </w:rPr>
        <w:tab/>
      </w:r>
    </w:p>
    <w:p w14:paraId="1269B1FA" w14:textId="2F741450" w:rsidR="008759EB" w:rsidRDefault="008759EB" w:rsidP="00BA20BD">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4714F3">
        <w:rPr>
          <w:sz w:val="20"/>
          <w:szCs w:val="20"/>
        </w:rPr>
        <w:fldChar w:fldCharType="begin">
          <w:ffData>
            <w:name w:val="CaseACocher7"/>
            <w:enabled/>
            <w:calcOnExit w:val="0"/>
            <w:checkBox>
              <w:sizeAuto/>
              <w:default w:val="0"/>
            </w:checkBox>
          </w:ffData>
        </w:fldChar>
      </w:r>
      <w:r w:rsidR="004714F3">
        <w:rPr>
          <w:sz w:val="20"/>
          <w:szCs w:val="20"/>
        </w:rPr>
        <w:instrText xml:space="preserve"> FORMCHECKBOX </w:instrText>
      </w:r>
      <w:r w:rsidR="00AA718D">
        <w:rPr>
          <w:sz w:val="20"/>
          <w:szCs w:val="20"/>
        </w:rPr>
      </w:r>
      <w:r w:rsidR="00AA718D">
        <w:rPr>
          <w:sz w:val="20"/>
          <w:szCs w:val="20"/>
        </w:rPr>
        <w:fldChar w:fldCharType="separate"/>
      </w:r>
      <w:r w:rsidR="004714F3">
        <w:rPr>
          <w:sz w:val="20"/>
          <w:szCs w:val="20"/>
        </w:rPr>
        <w:fldChar w:fldCharType="end"/>
      </w:r>
      <w:r w:rsidR="004714F3">
        <w:rPr>
          <w:sz w:val="20"/>
          <w:szCs w:val="20"/>
        </w:rPr>
        <w:t xml:space="preserve"> </w:t>
      </w:r>
      <w:proofErr w:type="gramStart"/>
      <w:r w:rsidR="004714F3">
        <w:rPr>
          <w:sz w:val="20"/>
          <w:szCs w:val="20"/>
        </w:rPr>
        <w:t>l’OMGA</w:t>
      </w:r>
      <w:proofErr w:type="gramEnd"/>
      <w:r w:rsidR="004714F3">
        <w:rPr>
          <w:sz w:val="20"/>
          <w:szCs w:val="20"/>
        </w:rPr>
        <w:t>74*</w:t>
      </w:r>
    </w:p>
    <w:p w14:paraId="7BDD6DB4" w14:textId="6A7CFB23" w:rsidR="00C92F34" w:rsidRDefault="00C92F34" w:rsidP="005316FA">
      <w:pPr>
        <w:spacing w:after="0" w:line="240" w:lineRule="auto"/>
        <w:rPr>
          <w:sz w:val="28"/>
          <w:szCs w:val="20"/>
        </w:rPr>
      </w:pPr>
      <w:r>
        <w:rPr>
          <w:b/>
          <w:sz w:val="28"/>
          <w:szCs w:val="20"/>
        </w:rPr>
        <w:t>Régime d’imposition :</w:t>
      </w:r>
      <w:r>
        <w:rPr>
          <w:b/>
          <w:sz w:val="28"/>
          <w:szCs w:val="20"/>
        </w:rPr>
        <w:tab/>
      </w:r>
      <w:r w:rsidRPr="00423D12">
        <w:rPr>
          <w:sz w:val="20"/>
          <w:szCs w:val="20"/>
        </w:rPr>
        <w:fldChar w:fldCharType="begin">
          <w:ffData>
            <w:name w:val="CaseACocher9"/>
            <w:enabled/>
            <w:calcOnExit w:val="0"/>
            <w:checkBox>
              <w:sizeAuto/>
              <w:default w:val="0"/>
            </w:checkBox>
          </w:ffData>
        </w:fldChar>
      </w:r>
      <w:bookmarkStart w:id="5" w:name="CaseACocher9"/>
      <w:r w:rsidRPr="00423D12">
        <w:rPr>
          <w:sz w:val="20"/>
          <w:szCs w:val="20"/>
        </w:rPr>
        <w:instrText xml:space="preserve"> FORMCHECKBOX </w:instrText>
      </w:r>
      <w:r w:rsidR="00AA718D">
        <w:rPr>
          <w:sz w:val="20"/>
          <w:szCs w:val="20"/>
        </w:rPr>
      </w:r>
      <w:r w:rsidR="00AA718D">
        <w:rPr>
          <w:sz w:val="20"/>
          <w:szCs w:val="20"/>
        </w:rPr>
        <w:fldChar w:fldCharType="separate"/>
      </w:r>
      <w:r w:rsidRPr="00423D12">
        <w:rPr>
          <w:sz w:val="20"/>
          <w:szCs w:val="20"/>
        </w:rPr>
        <w:fldChar w:fldCharType="end"/>
      </w:r>
      <w:bookmarkEnd w:id="5"/>
      <w:r w:rsidRPr="00423D12">
        <w:rPr>
          <w:sz w:val="20"/>
          <w:szCs w:val="20"/>
        </w:rPr>
        <w:t xml:space="preserve">  IR</w:t>
      </w:r>
      <w:r w:rsidRPr="00423D12">
        <w:rPr>
          <w:sz w:val="20"/>
          <w:szCs w:val="20"/>
        </w:rPr>
        <w:tab/>
      </w:r>
      <w:r w:rsidRPr="00423D12">
        <w:rPr>
          <w:sz w:val="20"/>
          <w:szCs w:val="20"/>
        </w:rPr>
        <w:fldChar w:fldCharType="begin">
          <w:ffData>
            <w:name w:val="CaseACocher10"/>
            <w:enabled/>
            <w:calcOnExit w:val="0"/>
            <w:checkBox>
              <w:sizeAuto/>
              <w:default w:val="0"/>
            </w:checkBox>
          </w:ffData>
        </w:fldChar>
      </w:r>
      <w:bookmarkStart w:id="6" w:name="CaseACocher10"/>
      <w:r w:rsidRPr="00423D12">
        <w:rPr>
          <w:sz w:val="20"/>
          <w:szCs w:val="20"/>
        </w:rPr>
        <w:instrText xml:space="preserve"> FORMCHECKBOX </w:instrText>
      </w:r>
      <w:r w:rsidR="00AA718D">
        <w:rPr>
          <w:sz w:val="20"/>
          <w:szCs w:val="20"/>
        </w:rPr>
      </w:r>
      <w:r w:rsidR="00AA718D">
        <w:rPr>
          <w:sz w:val="20"/>
          <w:szCs w:val="20"/>
        </w:rPr>
        <w:fldChar w:fldCharType="separate"/>
      </w:r>
      <w:r w:rsidRPr="00423D12">
        <w:rPr>
          <w:sz w:val="20"/>
          <w:szCs w:val="20"/>
        </w:rPr>
        <w:fldChar w:fldCharType="end"/>
      </w:r>
      <w:bookmarkEnd w:id="6"/>
      <w:r w:rsidRPr="00C92F34">
        <w:rPr>
          <w:sz w:val="28"/>
          <w:szCs w:val="20"/>
        </w:rPr>
        <w:t xml:space="preserve">  </w:t>
      </w:r>
      <w:r w:rsidRPr="008759EB">
        <w:rPr>
          <w:szCs w:val="20"/>
        </w:rPr>
        <w:t>IS</w:t>
      </w:r>
      <w:r w:rsidR="0036728F">
        <w:rPr>
          <w:sz w:val="28"/>
          <w:szCs w:val="20"/>
        </w:rPr>
        <w:tab/>
      </w:r>
      <w:r w:rsidR="0036728F" w:rsidRPr="001B2205">
        <w:rPr>
          <w:sz w:val="20"/>
          <w:szCs w:val="20"/>
        </w:rPr>
        <w:fldChar w:fldCharType="begin">
          <w:ffData>
            <w:name w:val="CaseACocher1"/>
            <w:enabled/>
            <w:calcOnExit w:val="0"/>
            <w:checkBox>
              <w:sizeAuto/>
              <w:default w:val="0"/>
            </w:checkBox>
          </w:ffData>
        </w:fldChar>
      </w:r>
      <w:r w:rsidR="0036728F" w:rsidRPr="001B2205">
        <w:rPr>
          <w:sz w:val="20"/>
          <w:szCs w:val="20"/>
        </w:rPr>
        <w:instrText xml:space="preserve"> FORMCHECKBOX </w:instrText>
      </w:r>
      <w:r w:rsidR="00AA718D">
        <w:rPr>
          <w:sz w:val="20"/>
          <w:szCs w:val="20"/>
        </w:rPr>
      </w:r>
      <w:r w:rsidR="00AA718D">
        <w:rPr>
          <w:sz w:val="20"/>
          <w:szCs w:val="20"/>
        </w:rPr>
        <w:fldChar w:fldCharType="separate"/>
      </w:r>
      <w:r w:rsidR="0036728F" w:rsidRPr="001B2205">
        <w:rPr>
          <w:sz w:val="20"/>
          <w:szCs w:val="20"/>
        </w:rPr>
        <w:fldChar w:fldCharType="end"/>
      </w:r>
      <w:r w:rsidR="0036728F">
        <w:rPr>
          <w:sz w:val="20"/>
          <w:szCs w:val="20"/>
        </w:rPr>
        <w:t xml:space="preserve">  </w:t>
      </w:r>
      <w:r w:rsidR="0036728F" w:rsidRPr="0036728F">
        <w:rPr>
          <w:sz w:val="20"/>
          <w:szCs w:val="20"/>
        </w:rPr>
        <w:t>MICRO BIC/BNC</w:t>
      </w:r>
      <w:r w:rsidR="0036728F">
        <w:rPr>
          <w:sz w:val="28"/>
          <w:szCs w:val="20"/>
        </w:rPr>
        <w:tab/>
      </w:r>
    </w:p>
    <w:p w14:paraId="78C680D5" w14:textId="77777777" w:rsidR="00885FFA" w:rsidRPr="00885FFA" w:rsidRDefault="00885FFA" w:rsidP="005316FA">
      <w:pPr>
        <w:spacing w:after="0" w:line="240" w:lineRule="auto"/>
        <w:rPr>
          <w:sz w:val="12"/>
          <w:szCs w:val="20"/>
        </w:rPr>
      </w:pPr>
    </w:p>
    <w:p w14:paraId="043595F3" w14:textId="77777777" w:rsidR="005316FA" w:rsidRDefault="008759EB" w:rsidP="005316FA">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47061">
        <w:rPr>
          <w:sz w:val="20"/>
          <w:szCs w:val="20"/>
        </w:rPr>
        <w:tab/>
      </w:r>
      <w:r w:rsidR="00247061">
        <w:rPr>
          <w:sz w:val="20"/>
          <w:szCs w:val="20"/>
        </w:rPr>
        <w:tab/>
      </w:r>
      <w:r w:rsidR="00247061">
        <w:rPr>
          <w:sz w:val="20"/>
          <w:szCs w:val="20"/>
        </w:rPr>
        <w:tab/>
      </w:r>
      <w:r w:rsidRPr="00E7642D">
        <w:rPr>
          <w:sz w:val="16"/>
          <w:szCs w:val="20"/>
        </w:rPr>
        <w:t>* Dès lors, le présent document vaut m</w:t>
      </w:r>
      <w:r w:rsidR="009002C6">
        <w:rPr>
          <w:sz w:val="16"/>
          <w:szCs w:val="20"/>
        </w:rPr>
        <w:t>andat de l’entreprise à l’OMGA74</w:t>
      </w:r>
    </w:p>
    <w:p w14:paraId="16C64C3E" w14:textId="77777777" w:rsidR="00F44A90" w:rsidRDefault="008759EB" w:rsidP="005316FA">
      <w:pPr>
        <w:spacing w:after="0" w:line="240" w:lineRule="auto"/>
        <w:rPr>
          <w:sz w:val="16"/>
          <w:szCs w:val="20"/>
        </w:rPr>
      </w:pPr>
      <w:r w:rsidRPr="00423D12">
        <w:rPr>
          <w:sz w:val="20"/>
          <w:szCs w:val="20"/>
        </w:rPr>
        <w:fldChar w:fldCharType="begin">
          <w:ffData>
            <w:name w:val="CaseACocher9"/>
            <w:enabled/>
            <w:calcOnExit w:val="0"/>
            <w:checkBox>
              <w:sizeAuto/>
              <w:default w:val="0"/>
            </w:checkBox>
          </w:ffData>
        </w:fldChar>
      </w:r>
      <w:r w:rsidRPr="00423D12">
        <w:rPr>
          <w:sz w:val="20"/>
          <w:szCs w:val="20"/>
        </w:rPr>
        <w:instrText xml:space="preserve"> FORMCHECKBOX </w:instrText>
      </w:r>
      <w:r w:rsidR="00AA718D">
        <w:rPr>
          <w:sz w:val="20"/>
          <w:szCs w:val="20"/>
        </w:rPr>
      </w:r>
      <w:r w:rsidR="00AA718D">
        <w:rPr>
          <w:sz w:val="20"/>
          <w:szCs w:val="20"/>
        </w:rPr>
        <w:fldChar w:fldCharType="separate"/>
      </w:r>
      <w:r w:rsidRPr="00423D12">
        <w:rPr>
          <w:sz w:val="20"/>
          <w:szCs w:val="20"/>
        </w:rPr>
        <w:fldChar w:fldCharType="end"/>
      </w:r>
      <w:r>
        <w:rPr>
          <w:sz w:val="20"/>
          <w:szCs w:val="20"/>
        </w:rPr>
        <w:t xml:space="preserve">  Réel Simplifié sur Option</w:t>
      </w:r>
      <w:r w:rsidR="009002C6">
        <w:rPr>
          <w:sz w:val="20"/>
          <w:szCs w:val="20"/>
        </w:rPr>
        <w:t>*</w:t>
      </w:r>
      <w:r>
        <w:rPr>
          <w:sz w:val="20"/>
          <w:szCs w:val="20"/>
        </w:rPr>
        <w:tab/>
      </w:r>
      <w:r w:rsidRPr="00423D12">
        <w:rPr>
          <w:sz w:val="20"/>
          <w:szCs w:val="20"/>
        </w:rPr>
        <w:fldChar w:fldCharType="begin">
          <w:ffData>
            <w:name w:val="CaseACocher9"/>
            <w:enabled/>
            <w:calcOnExit w:val="0"/>
            <w:checkBox>
              <w:sizeAuto/>
              <w:default w:val="0"/>
            </w:checkBox>
          </w:ffData>
        </w:fldChar>
      </w:r>
      <w:r w:rsidRPr="00423D12">
        <w:rPr>
          <w:sz w:val="20"/>
          <w:szCs w:val="20"/>
        </w:rPr>
        <w:instrText xml:space="preserve"> FORMCHECKBOX </w:instrText>
      </w:r>
      <w:r w:rsidR="00AA718D">
        <w:rPr>
          <w:sz w:val="20"/>
          <w:szCs w:val="20"/>
        </w:rPr>
      </w:r>
      <w:r w:rsidR="00AA718D">
        <w:rPr>
          <w:sz w:val="20"/>
          <w:szCs w:val="20"/>
        </w:rPr>
        <w:fldChar w:fldCharType="separate"/>
      </w:r>
      <w:r w:rsidRPr="00423D12">
        <w:rPr>
          <w:sz w:val="20"/>
          <w:szCs w:val="20"/>
        </w:rPr>
        <w:fldChar w:fldCharType="end"/>
      </w:r>
      <w:r>
        <w:rPr>
          <w:sz w:val="20"/>
          <w:szCs w:val="20"/>
        </w:rPr>
        <w:t xml:space="preserve">  </w:t>
      </w:r>
      <w:r w:rsidR="00C92F34">
        <w:rPr>
          <w:sz w:val="20"/>
          <w:szCs w:val="20"/>
        </w:rPr>
        <w:t>Réel Normal sur Option</w:t>
      </w:r>
      <w:r w:rsidR="009002C6">
        <w:rPr>
          <w:sz w:val="20"/>
          <w:szCs w:val="20"/>
        </w:rPr>
        <w:t>*</w:t>
      </w:r>
      <w:r w:rsidRPr="008759EB">
        <w:rPr>
          <w:sz w:val="12"/>
          <w:szCs w:val="20"/>
        </w:rPr>
        <w:t xml:space="preserve"> </w:t>
      </w:r>
      <w:r>
        <w:rPr>
          <w:sz w:val="12"/>
          <w:szCs w:val="20"/>
        </w:rPr>
        <w:tab/>
      </w:r>
      <w:r>
        <w:rPr>
          <w:sz w:val="12"/>
          <w:szCs w:val="20"/>
        </w:rPr>
        <w:tab/>
      </w:r>
      <w:r w:rsidRPr="00E7642D">
        <w:rPr>
          <w:sz w:val="16"/>
          <w:szCs w:val="20"/>
        </w:rPr>
        <w:t>pour accomplir en son nom tou</w:t>
      </w:r>
      <w:r w:rsidR="00F44A90">
        <w:rPr>
          <w:sz w:val="16"/>
          <w:szCs w:val="20"/>
        </w:rPr>
        <w:t>tes formalités nécessaires à la</w:t>
      </w:r>
    </w:p>
    <w:p w14:paraId="5067AC81" w14:textId="77777777" w:rsidR="00F44A90" w:rsidRDefault="008759EB" w:rsidP="005316FA">
      <w:pPr>
        <w:spacing w:after="0" w:line="240" w:lineRule="auto"/>
        <w:rPr>
          <w:sz w:val="16"/>
          <w:szCs w:val="20"/>
        </w:rPr>
      </w:pPr>
      <w:r w:rsidRPr="00423D12">
        <w:rPr>
          <w:sz w:val="20"/>
          <w:szCs w:val="20"/>
        </w:rPr>
        <w:fldChar w:fldCharType="begin">
          <w:ffData>
            <w:name w:val="CaseACocher9"/>
            <w:enabled/>
            <w:calcOnExit w:val="0"/>
            <w:checkBox>
              <w:sizeAuto/>
              <w:default w:val="0"/>
            </w:checkBox>
          </w:ffData>
        </w:fldChar>
      </w:r>
      <w:r w:rsidRPr="00423D12">
        <w:rPr>
          <w:sz w:val="20"/>
          <w:szCs w:val="20"/>
        </w:rPr>
        <w:instrText xml:space="preserve"> FORMCHECKBOX </w:instrText>
      </w:r>
      <w:r w:rsidR="00AA718D">
        <w:rPr>
          <w:sz w:val="20"/>
          <w:szCs w:val="20"/>
        </w:rPr>
      </w:r>
      <w:r w:rsidR="00AA718D">
        <w:rPr>
          <w:sz w:val="20"/>
          <w:szCs w:val="20"/>
        </w:rPr>
        <w:fldChar w:fldCharType="separate"/>
      </w:r>
      <w:r w:rsidRPr="00423D12">
        <w:rPr>
          <w:sz w:val="20"/>
          <w:szCs w:val="20"/>
        </w:rPr>
        <w:fldChar w:fldCharType="end"/>
      </w:r>
      <w:r>
        <w:rPr>
          <w:sz w:val="20"/>
          <w:szCs w:val="20"/>
        </w:rPr>
        <w:t xml:space="preserve">  Réel Simplifié de Droit</w:t>
      </w:r>
      <w:r>
        <w:rPr>
          <w:sz w:val="20"/>
          <w:szCs w:val="20"/>
        </w:rPr>
        <w:tab/>
      </w:r>
      <w:r w:rsidRPr="00423D12">
        <w:rPr>
          <w:sz w:val="20"/>
          <w:szCs w:val="20"/>
        </w:rPr>
        <w:fldChar w:fldCharType="begin">
          <w:ffData>
            <w:name w:val="CaseACocher9"/>
            <w:enabled/>
            <w:calcOnExit w:val="0"/>
            <w:checkBox>
              <w:sizeAuto/>
              <w:default w:val="0"/>
            </w:checkBox>
          </w:ffData>
        </w:fldChar>
      </w:r>
      <w:r w:rsidRPr="00423D12">
        <w:rPr>
          <w:sz w:val="20"/>
          <w:szCs w:val="20"/>
        </w:rPr>
        <w:instrText xml:space="preserve"> FORMCHECKBOX </w:instrText>
      </w:r>
      <w:r w:rsidR="00AA718D">
        <w:rPr>
          <w:sz w:val="20"/>
          <w:szCs w:val="20"/>
        </w:rPr>
      </w:r>
      <w:r w:rsidR="00AA718D">
        <w:rPr>
          <w:sz w:val="20"/>
          <w:szCs w:val="20"/>
        </w:rPr>
        <w:fldChar w:fldCharType="separate"/>
      </w:r>
      <w:r w:rsidRPr="00423D12">
        <w:rPr>
          <w:sz w:val="20"/>
          <w:szCs w:val="20"/>
        </w:rPr>
        <w:fldChar w:fldCharType="end"/>
      </w:r>
      <w:r>
        <w:rPr>
          <w:sz w:val="20"/>
          <w:szCs w:val="20"/>
        </w:rPr>
        <w:t xml:space="preserve">  </w:t>
      </w:r>
      <w:r w:rsidR="00C92F34">
        <w:rPr>
          <w:sz w:val="20"/>
          <w:szCs w:val="20"/>
        </w:rPr>
        <w:t>Réel Normal de Droit</w:t>
      </w:r>
      <w:r w:rsidR="00247061">
        <w:rPr>
          <w:sz w:val="20"/>
          <w:szCs w:val="20"/>
        </w:rPr>
        <w:tab/>
      </w:r>
      <w:r w:rsidR="00247061">
        <w:rPr>
          <w:sz w:val="20"/>
          <w:szCs w:val="20"/>
        </w:rPr>
        <w:tab/>
      </w:r>
      <w:r w:rsidR="00820F80">
        <w:rPr>
          <w:sz w:val="20"/>
          <w:szCs w:val="20"/>
        </w:rPr>
        <w:tab/>
      </w:r>
      <w:r w:rsidR="00F44A90" w:rsidRPr="00E7642D">
        <w:rPr>
          <w:sz w:val="16"/>
          <w:szCs w:val="20"/>
        </w:rPr>
        <w:t xml:space="preserve">procédure </w:t>
      </w:r>
      <w:r w:rsidR="00820F80" w:rsidRPr="00E7642D">
        <w:rPr>
          <w:sz w:val="16"/>
          <w:szCs w:val="20"/>
        </w:rPr>
        <w:t>TDFC</w:t>
      </w:r>
      <w:r w:rsidR="009002C6">
        <w:rPr>
          <w:sz w:val="16"/>
          <w:szCs w:val="20"/>
        </w:rPr>
        <w:t xml:space="preserve">, y compris la signature de la convention de </w:t>
      </w:r>
    </w:p>
    <w:p w14:paraId="3451C3BB" w14:textId="77777777" w:rsidR="00DA790E" w:rsidRDefault="00F44A90" w:rsidP="00811EF0">
      <w:pPr>
        <w:spacing w:after="0" w:line="240" w:lineRule="auto"/>
        <w:rPr>
          <w:sz w:val="16"/>
          <w:szCs w:val="20"/>
        </w:rPr>
      </w:pPr>
      <w:r w:rsidRPr="00DA790E">
        <w:rPr>
          <w:sz w:val="16"/>
          <w:szCs w:val="20"/>
        </w:rPr>
        <w:t>*</w:t>
      </w:r>
      <w:r w:rsidR="009002C6" w:rsidRPr="00DA790E">
        <w:rPr>
          <w:sz w:val="16"/>
          <w:szCs w:val="20"/>
        </w:rPr>
        <w:t>Joindre copie de l’</w:t>
      </w:r>
      <w:r w:rsidRPr="00DA790E">
        <w:rPr>
          <w:sz w:val="16"/>
          <w:szCs w:val="20"/>
        </w:rPr>
        <w:t>option</w:t>
      </w:r>
      <w:r w:rsidR="009002C6" w:rsidRPr="00DA790E">
        <w:rPr>
          <w:sz w:val="16"/>
          <w:szCs w:val="20"/>
        </w:rPr>
        <w:t xml:space="preserve"> au régime réel ou le POI </w:t>
      </w:r>
      <w:r w:rsidRPr="00DA790E">
        <w:rPr>
          <w:sz w:val="16"/>
          <w:szCs w:val="20"/>
        </w:rPr>
        <w:tab/>
      </w:r>
      <w:r w:rsidRPr="00DA790E">
        <w:rPr>
          <w:sz w:val="16"/>
          <w:szCs w:val="20"/>
        </w:rPr>
        <w:tab/>
      </w:r>
      <w:r w:rsidR="009C205B">
        <w:rPr>
          <w:sz w:val="16"/>
          <w:szCs w:val="20"/>
        </w:rPr>
        <w:tab/>
      </w:r>
      <w:r>
        <w:rPr>
          <w:sz w:val="16"/>
          <w:szCs w:val="20"/>
        </w:rPr>
        <w:tab/>
      </w:r>
      <w:r w:rsidR="00DA790E">
        <w:rPr>
          <w:sz w:val="16"/>
          <w:szCs w:val="20"/>
        </w:rPr>
        <w:tab/>
      </w:r>
      <w:r w:rsidR="00A66B0C">
        <w:rPr>
          <w:sz w:val="16"/>
          <w:szCs w:val="20"/>
        </w:rPr>
        <w:t>télétransmission avec la</w:t>
      </w:r>
      <w:r>
        <w:rPr>
          <w:sz w:val="16"/>
          <w:szCs w:val="20"/>
        </w:rPr>
        <w:t xml:space="preserve"> DGFIP.</w:t>
      </w:r>
      <w:r w:rsidR="009002C6">
        <w:rPr>
          <w:sz w:val="16"/>
          <w:szCs w:val="20"/>
        </w:rPr>
        <w:tab/>
      </w:r>
    </w:p>
    <w:p w14:paraId="3FCEA1DE" w14:textId="77777777" w:rsidR="009C205B" w:rsidRPr="00DA790E" w:rsidRDefault="009002C6" w:rsidP="00811EF0">
      <w:pPr>
        <w:spacing w:after="0" w:line="240" w:lineRule="auto"/>
        <w:rPr>
          <w:sz w:val="12"/>
          <w:szCs w:val="20"/>
        </w:rPr>
      </w:pPr>
      <w:r w:rsidRPr="00DA790E">
        <w:rPr>
          <w:sz w:val="12"/>
          <w:szCs w:val="20"/>
        </w:rPr>
        <w:tab/>
      </w:r>
      <w:r w:rsidRPr="00DA790E">
        <w:rPr>
          <w:sz w:val="12"/>
          <w:szCs w:val="20"/>
        </w:rPr>
        <w:tab/>
      </w:r>
    </w:p>
    <w:p w14:paraId="75249FAE" w14:textId="77777777" w:rsidR="00A53F0B" w:rsidRDefault="00A53F0B" w:rsidP="00811EF0">
      <w:pPr>
        <w:spacing w:after="0" w:line="240" w:lineRule="auto"/>
        <w:rPr>
          <w:b/>
          <w:sz w:val="28"/>
          <w:szCs w:val="20"/>
        </w:rPr>
      </w:pPr>
      <w:r w:rsidRPr="001B2205">
        <w:rPr>
          <w:sz w:val="20"/>
          <w:szCs w:val="20"/>
        </w:rPr>
        <w:fldChar w:fldCharType="begin">
          <w:ffData>
            <w:name w:val="CaseACocher1"/>
            <w:enabled/>
            <w:calcOnExit w:val="0"/>
            <w:checkBox>
              <w:sizeAuto/>
              <w:default w:val="0"/>
            </w:checkBox>
          </w:ffData>
        </w:fldChar>
      </w:r>
      <w:r w:rsidRPr="001B2205">
        <w:rPr>
          <w:sz w:val="20"/>
          <w:szCs w:val="20"/>
        </w:rPr>
        <w:instrText xml:space="preserve"> FORMCHECKBOX </w:instrText>
      </w:r>
      <w:r w:rsidR="00AA718D">
        <w:rPr>
          <w:sz w:val="20"/>
          <w:szCs w:val="20"/>
        </w:rPr>
      </w:r>
      <w:r w:rsidR="00AA718D">
        <w:rPr>
          <w:sz w:val="20"/>
          <w:szCs w:val="20"/>
        </w:rPr>
        <w:fldChar w:fldCharType="separate"/>
      </w:r>
      <w:r w:rsidRPr="001B2205">
        <w:rPr>
          <w:sz w:val="20"/>
          <w:szCs w:val="20"/>
        </w:rPr>
        <w:fldChar w:fldCharType="end"/>
      </w:r>
      <w:r>
        <w:rPr>
          <w:sz w:val="20"/>
          <w:szCs w:val="20"/>
        </w:rPr>
        <w:t xml:space="preserve">  Déclaration contrôlée sur option</w:t>
      </w:r>
      <w:r>
        <w:rPr>
          <w:sz w:val="20"/>
          <w:szCs w:val="20"/>
        </w:rPr>
        <w:tab/>
      </w:r>
      <w:r>
        <w:rPr>
          <w:sz w:val="20"/>
          <w:szCs w:val="20"/>
        </w:rPr>
        <w:tab/>
      </w:r>
      <w:r>
        <w:rPr>
          <w:sz w:val="20"/>
          <w:szCs w:val="20"/>
        </w:rPr>
        <w:tab/>
      </w:r>
      <w:r>
        <w:rPr>
          <w:sz w:val="20"/>
          <w:szCs w:val="20"/>
        </w:rPr>
        <w:tab/>
      </w:r>
      <w:r>
        <w:rPr>
          <w:sz w:val="20"/>
          <w:szCs w:val="20"/>
        </w:rPr>
        <w:tab/>
      </w:r>
      <w:r w:rsidRPr="009002C6">
        <w:rPr>
          <w:sz w:val="16"/>
          <w:szCs w:val="20"/>
        </w:rPr>
        <w:t>L</w:t>
      </w:r>
      <w:r w:rsidRPr="009002C6">
        <w:rPr>
          <w:sz w:val="16"/>
        </w:rPr>
        <w:t>’OMGA 74 a l’obligation légale d’appliquer la procédure de</w:t>
      </w:r>
    </w:p>
    <w:p w14:paraId="190ED4D8" w14:textId="383AA2CB" w:rsidR="00A53F0B" w:rsidRDefault="00A53F0B" w:rsidP="00811EF0">
      <w:pPr>
        <w:spacing w:after="0" w:line="240" w:lineRule="auto"/>
        <w:rPr>
          <w:b/>
          <w:sz w:val="28"/>
          <w:szCs w:val="20"/>
        </w:rPr>
      </w:pPr>
      <w:r w:rsidRPr="001B2205">
        <w:rPr>
          <w:sz w:val="20"/>
          <w:szCs w:val="20"/>
        </w:rPr>
        <w:fldChar w:fldCharType="begin">
          <w:ffData>
            <w:name w:val="CaseACocher1"/>
            <w:enabled/>
            <w:calcOnExit w:val="0"/>
            <w:checkBox>
              <w:sizeAuto/>
              <w:default w:val="0"/>
            </w:checkBox>
          </w:ffData>
        </w:fldChar>
      </w:r>
      <w:r w:rsidRPr="001B2205">
        <w:rPr>
          <w:sz w:val="20"/>
          <w:szCs w:val="20"/>
        </w:rPr>
        <w:instrText xml:space="preserve"> FORMCHECKBOX </w:instrText>
      </w:r>
      <w:r w:rsidR="00AA718D">
        <w:rPr>
          <w:sz w:val="20"/>
          <w:szCs w:val="20"/>
        </w:rPr>
      </w:r>
      <w:r w:rsidR="00AA718D">
        <w:rPr>
          <w:sz w:val="20"/>
          <w:szCs w:val="20"/>
        </w:rPr>
        <w:fldChar w:fldCharType="separate"/>
      </w:r>
      <w:r w:rsidRPr="001B2205">
        <w:rPr>
          <w:sz w:val="20"/>
          <w:szCs w:val="20"/>
        </w:rPr>
        <w:fldChar w:fldCharType="end"/>
      </w:r>
      <w:r>
        <w:rPr>
          <w:sz w:val="20"/>
          <w:szCs w:val="20"/>
        </w:rPr>
        <w:t xml:space="preserve">  Déclaration contrôlée d’office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002C6">
        <w:rPr>
          <w:rFonts w:asciiTheme="minorHAnsi" w:hAnsiTheme="minorHAnsi"/>
          <w:sz w:val="16"/>
        </w:rPr>
        <w:t>télétransmission à l’Administration Fiscale (EDI-TDFC) des</w:t>
      </w:r>
    </w:p>
    <w:p w14:paraId="6908150B" w14:textId="77777777" w:rsidR="00A53F0B" w:rsidRPr="00A53F0B" w:rsidRDefault="0036728F" w:rsidP="00A53F0B">
      <w:pPr>
        <w:spacing w:after="0" w:line="240" w:lineRule="auto"/>
        <w:rPr>
          <w:b/>
          <w:sz w:val="12"/>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sidRPr="009002C6">
        <w:rPr>
          <w:rFonts w:asciiTheme="minorHAnsi" w:hAnsiTheme="minorHAnsi"/>
          <w:sz w:val="16"/>
        </w:rPr>
        <w:t>déclarations</w:t>
      </w:r>
      <w:proofErr w:type="gramEnd"/>
      <w:r w:rsidRPr="009002C6">
        <w:rPr>
          <w:rFonts w:asciiTheme="minorHAnsi" w:hAnsiTheme="minorHAnsi"/>
          <w:sz w:val="16"/>
        </w:rPr>
        <w:t xml:space="preserve"> professionnelles, de leurs annexes et de</w:t>
      </w:r>
      <w:r>
        <w:rPr>
          <w:sz w:val="20"/>
          <w:szCs w:val="20"/>
        </w:rPr>
        <w:tab/>
      </w:r>
    </w:p>
    <w:p w14:paraId="761C3823" w14:textId="77777777" w:rsidR="00A53F0B" w:rsidRDefault="00C92F34" w:rsidP="00A53F0B">
      <w:pPr>
        <w:spacing w:after="0" w:line="240" w:lineRule="auto"/>
        <w:rPr>
          <w:rFonts w:asciiTheme="minorHAnsi" w:hAnsiTheme="minorHAnsi"/>
          <w:sz w:val="18"/>
        </w:rPr>
      </w:pPr>
      <w:r>
        <w:rPr>
          <w:b/>
          <w:sz w:val="28"/>
          <w:szCs w:val="20"/>
        </w:rPr>
        <w:t>Régime de TVA :</w:t>
      </w:r>
      <w:r>
        <w:rPr>
          <w:b/>
          <w:sz w:val="28"/>
          <w:szCs w:val="20"/>
        </w:rPr>
        <w:tab/>
      </w:r>
      <w:r w:rsidRPr="00C92F34">
        <w:rPr>
          <w:sz w:val="20"/>
          <w:szCs w:val="20"/>
        </w:rPr>
        <w:t>Assujetti</w:t>
      </w:r>
      <w:r w:rsidR="008759EB">
        <w:rPr>
          <w:sz w:val="20"/>
          <w:szCs w:val="20"/>
        </w:rPr>
        <w:t xml:space="preserve">   </w:t>
      </w:r>
      <w:r>
        <w:rPr>
          <w:b/>
          <w:sz w:val="28"/>
          <w:szCs w:val="20"/>
        </w:rPr>
        <w:t xml:space="preserve"> </w:t>
      </w:r>
      <w:r w:rsidR="008759EB">
        <w:rPr>
          <w:b/>
          <w:sz w:val="28"/>
          <w:szCs w:val="20"/>
        </w:rPr>
        <w:t xml:space="preserve"> </w:t>
      </w:r>
      <w:r w:rsidRPr="00423D12">
        <w:rPr>
          <w:sz w:val="20"/>
          <w:szCs w:val="20"/>
        </w:rPr>
        <w:fldChar w:fldCharType="begin">
          <w:ffData>
            <w:name w:val="CaseACocher9"/>
            <w:enabled/>
            <w:calcOnExit w:val="0"/>
            <w:checkBox>
              <w:sizeAuto/>
              <w:default w:val="0"/>
            </w:checkBox>
          </w:ffData>
        </w:fldChar>
      </w:r>
      <w:r w:rsidRPr="00423D12">
        <w:rPr>
          <w:sz w:val="20"/>
          <w:szCs w:val="20"/>
        </w:rPr>
        <w:instrText xml:space="preserve"> FORMCHECKBOX </w:instrText>
      </w:r>
      <w:r w:rsidR="00AA718D">
        <w:rPr>
          <w:sz w:val="20"/>
          <w:szCs w:val="20"/>
        </w:rPr>
      </w:r>
      <w:r w:rsidR="00AA718D">
        <w:rPr>
          <w:sz w:val="20"/>
          <w:szCs w:val="20"/>
        </w:rPr>
        <w:fldChar w:fldCharType="separate"/>
      </w:r>
      <w:r w:rsidRPr="00423D12">
        <w:rPr>
          <w:sz w:val="20"/>
          <w:szCs w:val="20"/>
        </w:rPr>
        <w:fldChar w:fldCharType="end"/>
      </w:r>
      <w:r w:rsidRPr="00423D12">
        <w:rPr>
          <w:sz w:val="24"/>
          <w:szCs w:val="20"/>
        </w:rPr>
        <w:t xml:space="preserve"> </w:t>
      </w:r>
      <w:r w:rsidRPr="00423D12">
        <w:rPr>
          <w:sz w:val="18"/>
          <w:szCs w:val="20"/>
        </w:rPr>
        <w:t xml:space="preserve"> oui</w:t>
      </w:r>
      <w:r w:rsidR="008759EB">
        <w:rPr>
          <w:sz w:val="24"/>
          <w:szCs w:val="20"/>
        </w:rPr>
        <w:t xml:space="preserve">      </w:t>
      </w:r>
      <w:r w:rsidRPr="00423D12">
        <w:rPr>
          <w:sz w:val="20"/>
          <w:szCs w:val="20"/>
        </w:rPr>
        <w:fldChar w:fldCharType="begin">
          <w:ffData>
            <w:name w:val="CaseACocher10"/>
            <w:enabled/>
            <w:calcOnExit w:val="0"/>
            <w:checkBox>
              <w:sizeAuto/>
              <w:default w:val="0"/>
            </w:checkBox>
          </w:ffData>
        </w:fldChar>
      </w:r>
      <w:r w:rsidRPr="00423D12">
        <w:rPr>
          <w:sz w:val="20"/>
          <w:szCs w:val="20"/>
        </w:rPr>
        <w:instrText xml:space="preserve"> FORMCHECKBOX </w:instrText>
      </w:r>
      <w:r w:rsidR="00AA718D">
        <w:rPr>
          <w:sz w:val="20"/>
          <w:szCs w:val="20"/>
        </w:rPr>
      </w:r>
      <w:r w:rsidR="00AA718D">
        <w:rPr>
          <w:sz w:val="20"/>
          <w:szCs w:val="20"/>
        </w:rPr>
        <w:fldChar w:fldCharType="separate"/>
      </w:r>
      <w:r w:rsidRPr="00423D12">
        <w:rPr>
          <w:sz w:val="20"/>
          <w:szCs w:val="20"/>
        </w:rPr>
        <w:fldChar w:fldCharType="end"/>
      </w:r>
      <w:r w:rsidRPr="00423D12">
        <w:rPr>
          <w:b/>
          <w:sz w:val="20"/>
          <w:szCs w:val="20"/>
        </w:rPr>
        <w:t xml:space="preserve">  </w:t>
      </w:r>
      <w:r w:rsidRPr="00C92F34">
        <w:rPr>
          <w:sz w:val="20"/>
          <w:szCs w:val="20"/>
        </w:rPr>
        <w:t>non</w:t>
      </w:r>
      <w:r w:rsidR="00811EF0">
        <w:rPr>
          <w:sz w:val="20"/>
          <w:szCs w:val="20"/>
        </w:rPr>
        <w:tab/>
      </w:r>
      <w:r w:rsidR="00A53F0B">
        <w:rPr>
          <w:sz w:val="20"/>
          <w:szCs w:val="20"/>
        </w:rPr>
        <w:tab/>
      </w:r>
      <w:r w:rsidR="0036728F">
        <w:rPr>
          <w:sz w:val="20"/>
          <w:szCs w:val="20"/>
        </w:rPr>
        <w:tab/>
      </w:r>
      <w:r w:rsidR="0036728F" w:rsidRPr="009002C6">
        <w:rPr>
          <w:rFonts w:asciiTheme="minorHAnsi" w:hAnsiTheme="minorHAnsi"/>
          <w:sz w:val="16"/>
        </w:rPr>
        <w:t>l’attestation d’adhésion</w:t>
      </w:r>
      <w:r w:rsidR="0036728F" w:rsidRPr="00B06F9E">
        <w:rPr>
          <w:rFonts w:asciiTheme="minorHAnsi" w:hAnsiTheme="minorHAnsi"/>
          <w:sz w:val="18"/>
        </w:rPr>
        <w:t>.</w:t>
      </w:r>
      <w:r w:rsidR="0036728F">
        <w:rPr>
          <w:rFonts w:asciiTheme="minorHAnsi" w:hAnsiTheme="minorHAnsi"/>
          <w:sz w:val="18"/>
        </w:rPr>
        <w:tab/>
      </w:r>
      <w:r w:rsidR="00A53F0B">
        <w:rPr>
          <w:sz w:val="20"/>
          <w:szCs w:val="20"/>
        </w:rPr>
        <w:tab/>
      </w:r>
    </w:p>
    <w:p w14:paraId="33A27B32" w14:textId="77777777" w:rsidR="009002C6" w:rsidRDefault="00811EF0" w:rsidP="00A53F0B">
      <w:pPr>
        <w:spacing w:after="0" w:line="240" w:lineRule="auto"/>
        <w:rPr>
          <w:rFonts w:asciiTheme="minorHAnsi" w:hAnsiTheme="minorHAnsi"/>
          <w:sz w:val="18"/>
        </w:rPr>
      </w:pPr>
      <w:r>
        <w:rPr>
          <w:sz w:val="20"/>
          <w:szCs w:val="20"/>
        </w:rPr>
        <w:tab/>
      </w:r>
      <w:r w:rsidRPr="00B06F9E">
        <w:rPr>
          <w:rFonts w:asciiTheme="minorHAnsi" w:hAnsiTheme="minorHAnsi"/>
          <w:sz w:val="18"/>
        </w:rPr>
        <w:t xml:space="preserve"> </w:t>
      </w:r>
      <w:r w:rsidR="00C35AAD">
        <w:rPr>
          <w:rFonts w:asciiTheme="minorHAnsi" w:hAnsiTheme="minorHAnsi"/>
          <w:sz w:val="18"/>
        </w:rPr>
        <w:tab/>
      </w:r>
      <w:r w:rsidR="00C35AAD">
        <w:rPr>
          <w:rFonts w:asciiTheme="minorHAnsi" w:hAnsiTheme="minorHAnsi"/>
          <w:sz w:val="18"/>
        </w:rPr>
        <w:tab/>
        <w:t>Franchise</w:t>
      </w:r>
      <w:r w:rsidR="00C35AAD">
        <w:rPr>
          <w:rFonts w:asciiTheme="minorHAnsi" w:hAnsiTheme="minorHAnsi"/>
          <w:sz w:val="18"/>
        </w:rPr>
        <w:tab/>
        <w:t xml:space="preserve">     </w:t>
      </w:r>
      <w:r w:rsidR="005642ED">
        <w:rPr>
          <w:rFonts w:asciiTheme="minorHAnsi" w:hAnsiTheme="minorHAnsi"/>
          <w:sz w:val="18"/>
        </w:rPr>
        <w:t xml:space="preserve"> </w:t>
      </w:r>
      <w:r w:rsidR="00C35AAD">
        <w:rPr>
          <w:rFonts w:asciiTheme="minorHAnsi" w:hAnsiTheme="minorHAnsi"/>
          <w:sz w:val="18"/>
        </w:rPr>
        <w:t xml:space="preserve"> </w:t>
      </w:r>
      <w:r w:rsidR="00C35AAD" w:rsidRPr="00423D12">
        <w:rPr>
          <w:sz w:val="20"/>
          <w:szCs w:val="20"/>
        </w:rPr>
        <w:fldChar w:fldCharType="begin">
          <w:ffData>
            <w:name w:val="CaseACocher9"/>
            <w:enabled/>
            <w:calcOnExit w:val="0"/>
            <w:checkBox>
              <w:sizeAuto/>
              <w:default w:val="0"/>
            </w:checkBox>
          </w:ffData>
        </w:fldChar>
      </w:r>
      <w:r w:rsidR="00C35AAD" w:rsidRPr="00423D12">
        <w:rPr>
          <w:sz w:val="20"/>
          <w:szCs w:val="20"/>
        </w:rPr>
        <w:instrText xml:space="preserve"> FORMCHECKBOX </w:instrText>
      </w:r>
      <w:r w:rsidR="00AA718D">
        <w:rPr>
          <w:sz w:val="20"/>
          <w:szCs w:val="20"/>
        </w:rPr>
      </w:r>
      <w:r w:rsidR="00AA718D">
        <w:rPr>
          <w:sz w:val="20"/>
          <w:szCs w:val="20"/>
        </w:rPr>
        <w:fldChar w:fldCharType="separate"/>
      </w:r>
      <w:r w:rsidR="00C35AAD" w:rsidRPr="00423D12">
        <w:rPr>
          <w:sz w:val="20"/>
          <w:szCs w:val="20"/>
        </w:rPr>
        <w:fldChar w:fldCharType="end"/>
      </w:r>
      <w:r w:rsidR="00C35AAD" w:rsidRPr="00423D12">
        <w:rPr>
          <w:sz w:val="24"/>
          <w:szCs w:val="20"/>
        </w:rPr>
        <w:t xml:space="preserve"> </w:t>
      </w:r>
      <w:r w:rsidR="00C35AAD" w:rsidRPr="00423D12">
        <w:rPr>
          <w:sz w:val="18"/>
          <w:szCs w:val="20"/>
        </w:rPr>
        <w:t xml:space="preserve"> oui</w:t>
      </w:r>
      <w:r w:rsidR="00C35AAD">
        <w:rPr>
          <w:sz w:val="24"/>
          <w:szCs w:val="20"/>
        </w:rPr>
        <w:t xml:space="preserve">      </w:t>
      </w:r>
      <w:r w:rsidR="00C35AAD" w:rsidRPr="00423D12">
        <w:rPr>
          <w:sz w:val="20"/>
          <w:szCs w:val="20"/>
        </w:rPr>
        <w:fldChar w:fldCharType="begin">
          <w:ffData>
            <w:name w:val="CaseACocher10"/>
            <w:enabled/>
            <w:calcOnExit w:val="0"/>
            <w:checkBox>
              <w:sizeAuto/>
              <w:default w:val="0"/>
            </w:checkBox>
          </w:ffData>
        </w:fldChar>
      </w:r>
      <w:r w:rsidR="00C35AAD" w:rsidRPr="00423D12">
        <w:rPr>
          <w:sz w:val="20"/>
          <w:szCs w:val="20"/>
        </w:rPr>
        <w:instrText xml:space="preserve"> FORMCHECKBOX </w:instrText>
      </w:r>
      <w:r w:rsidR="00AA718D">
        <w:rPr>
          <w:sz w:val="20"/>
          <w:szCs w:val="20"/>
        </w:rPr>
      </w:r>
      <w:r w:rsidR="00AA718D">
        <w:rPr>
          <w:sz w:val="20"/>
          <w:szCs w:val="20"/>
        </w:rPr>
        <w:fldChar w:fldCharType="separate"/>
      </w:r>
      <w:r w:rsidR="00C35AAD" w:rsidRPr="00423D12">
        <w:rPr>
          <w:sz w:val="20"/>
          <w:szCs w:val="20"/>
        </w:rPr>
        <w:fldChar w:fldCharType="end"/>
      </w:r>
      <w:r w:rsidR="00C35AAD" w:rsidRPr="00423D12">
        <w:rPr>
          <w:b/>
          <w:sz w:val="20"/>
          <w:szCs w:val="20"/>
        </w:rPr>
        <w:t xml:space="preserve">  </w:t>
      </w:r>
      <w:r w:rsidR="00C35AAD" w:rsidRPr="00C92F34">
        <w:rPr>
          <w:sz w:val="20"/>
          <w:szCs w:val="20"/>
        </w:rPr>
        <w:t>non</w:t>
      </w:r>
      <w:r w:rsidR="00C35AAD">
        <w:rPr>
          <w:sz w:val="20"/>
          <w:szCs w:val="20"/>
        </w:rPr>
        <w:tab/>
      </w:r>
      <w:r>
        <w:rPr>
          <w:rFonts w:asciiTheme="minorHAnsi" w:hAnsiTheme="minorHAnsi"/>
          <w:sz w:val="18"/>
        </w:rPr>
        <w:tab/>
      </w:r>
      <w:r w:rsidR="00C35AAD">
        <w:rPr>
          <w:rFonts w:asciiTheme="minorHAnsi" w:hAnsiTheme="minorHAnsi"/>
          <w:sz w:val="18"/>
        </w:rPr>
        <w:tab/>
      </w:r>
    </w:p>
    <w:p w14:paraId="7B5CF6F7" w14:textId="77777777" w:rsidR="00F272A3" w:rsidRDefault="008759EB" w:rsidP="00A53F0B">
      <w:pPr>
        <w:spacing w:after="0" w:line="240" w:lineRule="auto"/>
        <w:rPr>
          <w:sz w:val="20"/>
          <w:szCs w:val="20"/>
        </w:rPr>
      </w:pPr>
      <w:r>
        <w:rPr>
          <w:sz w:val="20"/>
          <w:szCs w:val="20"/>
        </w:rPr>
        <w:t>_____________________________________________</w:t>
      </w:r>
      <w:r w:rsidR="00A76376">
        <w:rPr>
          <w:sz w:val="20"/>
          <w:szCs w:val="20"/>
        </w:rPr>
        <w:t>____</w:t>
      </w:r>
      <w:r>
        <w:rPr>
          <w:sz w:val="20"/>
          <w:szCs w:val="20"/>
        </w:rPr>
        <w:t>__________________________</w:t>
      </w:r>
      <w:r w:rsidR="00A53F0B">
        <w:rPr>
          <w:sz w:val="20"/>
          <w:szCs w:val="20"/>
        </w:rPr>
        <w:t>_______</w:t>
      </w:r>
      <w:r>
        <w:rPr>
          <w:sz w:val="20"/>
          <w:szCs w:val="20"/>
        </w:rPr>
        <w:t>____</w:t>
      </w:r>
      <w:r w:rsidR="00A53F0B">
        <w:rPr>
          <w:sz w:val="20"/>
          <w:szCs w:val="20"/>
        </w:rPr>
        <w:t>_________________________</w:t>
      </w:r>
      <w:r>
        <w:rPr>
          <w:sz w:val="20"/>
          <w:szCs w:val="20"/>
        </w:rPr>
        <w:t>_</w:t>
      </w:r>
    </w:p>
    <w:p w14:paraId="387B5EB6" w14:textId="77777777" w:rsidR="006B1FCE" w:rsidRPr="00D96319" w:rsidRDefault="006B1FCE" w:rsidP="00811EF0">
      <w:pPr>
        <w:spacing w:after="0" w:line="240" w:lineRule="auto"/>
        <w:jc w:val="center"/>
        <w:rPr>
          <w:sz w:val="18"/>
          <w:szCs w:val="20"/>
        </w:rPr>
      </w:pPr>
      <w:r w:rsidRPr="00D96319">
        <w:rPr>
          <w:sz w:val="18"/>
          <w:szCs w:val="20"/>
        </w:rPr>
        <w:t>Je déc</w:t>
      </w:r>
      <w:r w:rsidR="001C55F2" w:rsidRPr="00D96319">
        <w:rPr>
          <w:sz w:val="18"/>
          <w:szCs w:val="20"/>
        </w:rPr>
        <w:t>la</w:t>
      </w:r>
      <w:r w:rsidR="00921AB6">
        <w:rPr>
          <w:sz w:val="18"/>
          <w:szCs w:val="20"/>
        </w:rPr>
        <w:t xml:space="preserve">re avoir pris connaissance de des </w:t>
      </w:r>
      <w:proofErr w:type="gramStart"/>
      <w:r w:rsidR="001C55F2" w:rsidRPr="00D96319">
        <w:rPr>
          <w:sz w:val="18"/>
          <w:szCs w:val="20"/>
        </w:rPr>
        <w:t>article</w:t>
      </w:r>
      <w:r w:rsidR="00921AB6">
        <w:rPr>
          <w:sz w:val="18"/>
          <w:szCs w:val="20"/>
        </w:rPr>
        <w:t xml:space="preserve">s </w:t>
      </w:r>
      <w:r w:rsidRPr="00D96319">
        <w:rPr>
          <w:sz w:val="18"/>
          <w:szCs w:val="20"/>
        </w:rPr>
        <w:t xml:space="preserve"> </w:t>
      </w:r>
      <w:r w:rsidR="001C55F2" w:rsidRPr="00D96319">
        <w:rPr>
          <w:sz w:val="18"/>
          <w:szCs w:val="20"/>
        </w:rPr>
        <w:t>8</w:t>
      </w:r>
      <w:proofErr w:type="gramEnd"/>
      <w:r w:rsidRPr="00D96319">
        <w:rPr>
          <w:sz w:val="18"/>
          <w:szCs w:val="20"/>
        </w:rPr>
        <w:t xml:space="preserve">, </w:t>
      </w:r>
      <w:r w:rsidR="001C55F2" w:rsidRPr="00D96319">
        <w:rPr>
          <w:sz w:val="18"/>
          <w:szCs w:val="20"/>
        </w:rPr>
        <w:t>9</w:t>
      </w:r>
      <w:r w:rsidR="00706C0F">
        <w:rPr>
          <w:sz w:val="18"/>
          <w:szCs w:val="20"/>
        </w:rPr>
        <w:t xml:space="preserve">, </w:t>
      </w:r>
      <w:r w:rsidR="001C55F2" w:rsidRPr="00D96319">
        <w:rPr>
          <w:sz w:val="18"/>
          <w:szCs w:val="20"/>
        </w:rPr>
        <w:t>10</w:t>
      </w:r>
      <w:r w:rsidRPr="00D96319">
        <w:rPr>
          <w:sz w:val="18"/>
          <w:szCs w:val="20"/>
        </w:rPr>
        <w:t xml:space="preserve"> </w:t>
      </w:r>
      <w:r w:rsidR="00921AB6">
        <w:rPr>
          <w:sz w:val="18"/>
          <w:szCs w:val="20"/>
        </w:rPr>
        <w:t xml:space="preserve"> </w:t>
      </w:r>
      <w:r w:rsidR="004C2843">
        <w:rPr>
          <w:sz w:val="18"/>
          <w:szCs w:val="20"/>
        </w:rPr>
        <w:t xml:space="preserve">des statuts, </w:t>
      </w:r>
      <w:r w:rsidR="004C2843" w:rsidRPr="00D96319">
        <w:rPr>
          <w:sz w:val="18"/>
          <w:szCs w:val="20"/>
        </w:rPr>
        <w:t>et 7 du règlement intérieur</w:t>
      </w:r>
      <w:r w:rsidR="004C2843">
        <w:rPr>
          <w:sz w:val="18"/>
          <w:szCs w:val="20"/>
        </w:rPr>
        <w:t>,</w:t>
      </w:r>
      <w:r w:rsidR="004C2843" w:rsidRPr="00D96319">
        <w:rPr>
          <w:sz w:val="18"/>
          <w:szCs w:val="20"/>
        </w:rPr>
        <w:t xml:space="preserve"> </w:t>
      </w:r>
      <w:r w:rsidRPr="00D96319">
        <w:rPr>
          <w:sz w:val="18"/>
          <w:szCs w:val="20"/>
        </w:rPr>
        <w:t xml:space="preserve">reproduits </w:t>
      </w:r>
      <w:r w:rsidR="004C2843">
        <w:rPr>
          <w:sz w:val="18"/>
          <w:szCs w:val="20"/>
        </w:rPr>
        <w:t>aux page</w:t>
      </w:r>
      <w:r w:rsidR="00F204C9">
        <w:rPr>
          <w:sz w:val="18"/>
          <w:szCs w:val="20"/>
        </w:rPr>
        <w:t>s</w:t>
      </w:r>
      <w:r w:rsidR="004C2843">
        <w:rPr>
          <w:sz w:val="18"/>
          <w:szCs w:val="20"/>
        </w:rPr>
        <w:t xml:space="preserve"> 2/3 et 3/3 </w:t>
      </w:r>
      <w:r w:rsidRPr="00D96319">
        <w:rPr>
          <w:sz w:val="18"/>
          <w:szCs w:val="20"/>
        </w:rPr>
        <w:t>du présent bulletin</w:t>
      </w:r>
      <w:r w:rsidR="00D96319">
        <w:rPr>
          <w:sz w:val="18"/>
          <w:szCs w:val="20"/>
        </w:rPr>
        <w:t xml:space="preserve"> </w:t>
      </w:r>
    </w:p>
    <w:p w14:paraId="6FED450E" w14:textId="77777777" w:rsidR="008759EB" w:rsidRDefault="00B9231E" w:rsidP="00811EF0">
      <w:pPr>
        <w:spacing w:after="0" w:line="240" w:lineRule="auto"/>
        <w:jc w:val="center"/>
        <w:rPr>
          <w:sz w:val="20"/>
          <w:szCs w:val="20"/>
        </w:rPr>
      </w:pPr>
      <w:r>
        <w:rPr>
          <w:sz w:val="20"/>
          <w:szCs w:val="20"/>
        </w:rPr>
        <w:t>______________________</w:t>
      </w:r>
      <w:r w:rsidR="008759EB">
        <w:rPr>
          <w:sz w:val="20"/>
          <w:szCs w:val="20"/>
        </w:rPr>
        <w:t>_______________________________</w:t>
      </w:r>
      <w:r w:rsidR="00A76376">
        <w:rPr>
          <w:sz w:val="20"/>
          <w:szCs w:val="20"/>
        </w:rPr>
        <w:t>____</w:t>
      </w:r>
      <w:r w:rsidR="008759EB">
        <w:rPr>
          <w:sz w:val="20"/>
          <w:szCs w:val="20"/>
        </w:rPr>
        <w:t>_______</w:t>
      </w:r>
      <w:r w:rsidR="008759EB" w:rsidRPr="00DA790E">
        <w:rPr>
          <w:sz w:val="16"/>
          <w:szCs w:val="20"/>
        </w:rPr>
        <w:t>__________________</w:t>
      </w:r>
      <w:r w:rsidR="008759EB">
        <w:rPr>
          <w:sz w:val="20"/>
          <w:szCs w:val="20"/>
        </w:rPr>
        <w:t>__________________________________</w:t>
      </w:r>
    </w:p>
    <w:p w14:paraId="7C7F1B39" w14:textId="77777777" w:rsidR="006B1FCE" w:rsidRDefault="006B1FCE" w:rsidP="000A4D86">
      <w:pPr>
        <w:tabs>
          <w:tab w:val="left" w:pos="6521"/>
        </w:tabs>
        <w:spacing w:after="0" w:line="240" w:lineRule="auto"/>
        <w:rPr>
          <w:sz w:val="20"/>
          <w:szCs w:val="20"/>
        </w:rPr>
      </w:pPr>
      <w:r>
        <w:rPr>
          <w:sz w:val="20"/>
          <w:szCs w:val="20"/>
        </w:rPr>
        <w:t>Nom, Prénom et signature</w:t>
      </w:r>
      <w:r w:rsidR="00D92D2D">
        <w:rPr>
          <w:sz w:val="20"/>
          <w:szCs w:val="20"/>
        </w:rPr>
        <w:tab/>
      </w:r>
      <w:r w:rsidR="00F272A3">
        <w:rPr>
          <w:sz w:val="20"/>
          <w:szCs w:val="20"/>
        </w:rPr>
        <w:t>Si vous avez recours à un expert-comptable</w:t>
      </w:r>
    </w:p>
    <w:p w14:paraId="334464B3" w14:textId="77777777" w:rsidR="008759EB" w:rsidRPr="00F071E7" w:rsidRDefault="008759EB" w:rsidP="005316FA">
      <w:pPr>
        <w:spacing w:after="0" w:line="240" w:lineRule="auto"/>
        <w:rPr>
          <w:sz w:val="16"/>
          <w:szCs w:val="20"/>
        </w:rPr>
      </w:pPr>
      <w:r w:rsidRPr="00D92D2D">
        <w:rPr>
          <w:sz w:val="16"/>
          <w:szCs w:val="20"/>
        </w:rPr>
        <w:t>(</w:t>
      </w:r>
      <w:proofErr w:type="gramStart"/>
      <w:r w:rsidRPr="00D92D2D">
        <w:rPr>
          <w:sz w:val="16"/>
          <w:szCs w:val="20"/>
        </w:rPr>
        <w:t>précédés</w:t>
      </w:r>
      <w:proofErr w:type="gramEnd"/>
      <w:r w:rsidRPr="00D92D2D">
        <w:rPr>
          <w:sz w:val="16"/>
          <w:szCs w:val="20"/>
        </w:rPr>
        <w:t xml:space="preserve"> de la mention « lu et approuvé »)</w:t>
      </w:r>
      <w:r w:rsidR="00EE4B04">
        <w:rPr>
          <w:sz w:val="16"/>
          <w:szCs w:val="20"/>
        </w:rPr>
        <w:tab/>
      </w:r>
      <w:r w:rsidR="00EE4B04">
        <w:rPr>
          <w:sz w:val="16"/>
          <w:szCs w:val="20"/>
        </w:rPr>
        <w:tab/>
      </w:r>
      <w:r w:rsidR="00EE4B04">
        <w:rPr>
          <w:sz w:val="16"/>
          <w:szCs w:val="20"/>
        </w:rPr>
        <w:tab/>
      </w:r>
      <w:r w:rsidR="00EE4B04">
        <w:rPr>
          <w:sz w:val="16"/>
          <w:szCs w:val="20"/>
        </w:rPr>
        <w:tab/>
      </w:r>
      <w:r w:rsidR="00EE4B04">
        <w:rPr>
          <w:sz w:val="16"/>
          <w:szCs w:val="20"/>
        </w:rPr>
        <w:tab/>
      </w:r>
      <w:r w:rsidR="00EE4B04" w:rsidRPr="00F071E7">
        <w:rPr>
          <w:sz w:val="16"/>
          <w:szCs w:val="20"/>
        </w:rPr>
        <w:t xml:space="preserve">   </w:t>
      </w:r>
    </w:p>
    <w:p w14:paraId="61D7FEC4" w14:textId="77777777" w:rsidR="006B1FCE" w:rsidRDefault="000A4D86" w:rsidP="000A4D86">
      <w:pPr>
        <w:tabs>
          <w:tab w:val="left" w:pos="6521"/>
        </w:tabs>
        <w:spacing w:after="0" w:line="240" w:lineRule="auto"/>
        <w:rPr>
          <w:sz w:val="20"/>
          <w:szCs w:val="20"/>
        </w:rPr>
      </w:pPr>
      <w:r>
        <w:rPr>
          <w:sz w:val="20"/>
          <w:szCs w:val="20"/>
        </w:rPr>
        <w:tab/>
      </w:r>
      <w:r w:rsidR="00A22DD3" w:rsidRPr="00A22DD3">
        <w:rPr>
          <w:sz w:val="20"/>
          <w:szCs w:val="20"/>
        </w:rPr>
        <w:t>Nom de l’expert-comptable :</w:t>
      </w:r>
      <w:r w:rsidR="00A22DD3" w:rsidRPr="00EE4B04">
        <w:rPr>
          <w:sz w:val="20"/>
          <w:szCs w:val="20"/>
        </w:rPr>
        <w:t xml:space="preserve"> </w:t>
      </w:r>
      <w:r w:rsidR="00A22DD3" w:rsidRPr="001B2205">
        <w:rPr>
          <w:sz w:val="20"/>
          <w:szCs w:val="20"/>
        </w:rPr>
        <w:fldChar w:fldCharType="begin">
          <w:ffData>
            <w:name w:val="Texte1"/>
            <w:enabled/>
            <w:calcOnExit w:val="0"/>
            <w:textInput/>
          </w:ffData>
        </w:fldChar>
      </w:r>
      <w:r w:rsidR="00A22DD3" w:rsidRPr="001B2205">
        <w:rPr>
          <w:sz w:val="20"/>
          <w:szCs w:val="20"/>
        </w:rPr>
        <w:instrText xml:space="preserve"> FORMTEXT </w:instrText>
      </w:r>
      <w:r w:rsidR="00A22DD3" w:rsidRPr="001B2205">
        <w:rPr>
          <w:sz w:val="20"/>
          <w:szCs w:val="20"/>
        </w:rPr>
      </w:r>
      <w:r w:rsidR="00A22DD3" w:rsidRPr="001B2205">
        <w:rPr>
          <w:sz w:val="20"/>
          <w:szCs w:val="20"/>
        </w:rPr>
        <w:fldChar w:fldCharType="separate"/>
      </w:r>
      <w:r w:rsidR="00A22DD3" w:rsidRPr="001B2205">
        <w:rPr>
          <w:noProof/>
          <w:sz w:val="20"/>
          <w:szCs w:val="20"/>
        </w:rPr>
        <w:t> </w:t>
      </w:r>
      <w:r w:rsidR="00A22DD3" w:rsidRPr="001B2205">
        <w:rPr>
          <w:noProof/>
          <w:sz w:val="20"/>
          <w:szCs w:val="20"/>
        </w:rPr>
        <w:t> </w:t>
      </w:r>
      <w:r w:rsidR="00A22DD3" w:rsidRPr="001B2205">
        <w:rPr>
          <w:noProof/>
          <w:sz w:val="20"/>
          <w:szCs w:val="20"/>
        </w:rPr>
        <w:t> </w:t>
      </w:r>
      <w:r w:rsidR="00A22DD3" w:rsidRPr="001B2205">
        <w:rPr>
          <w:noProof/>
          <w:sz w:val="20"/>
          <w:szCs w:val="20"/>
        </w:rPr>
        <w:t> </w:t>
      </w:r>
      <w:r w:rsidR="00A22DD3" w:rsidRPr="001B2205">
        <w:rPr>
          <w:noProof/>
          <w:sz w:val="20"/>
          <w:szCs w:val="20"/>
        </w:rPr>
        <w:t> </w:t>
      </w:r>
      <w:r w:rsidR="00A22DD3" w:rsidRPr="001B2205">
        <w:rPr>
          <w:sz w:val="20"/>
          <w:szCs w:val="20"/>
        </w:rPr>
        <w:fldChar w:fldCharType="end"/>
      </w:r>
    </w:p>
    <w:p w14:paraId="365599F1" w14:textId="77777777" w:rsidR="00A22DD3" w:rsidRPr="00A22DD3" w:rsidRDefault="00A22DD3" w:rsidP="000A4D86">
      <w:pPr>
        <w:tabs>
          <w:tab w:val="left" w:pos="6521"/>
        </w:tabs>
        <w:spacing w:after="0" w:line="240" w:lineRule="auto"/>
        <w:rPr>
          <w:sz w:val="20"/>
          <w:szCs w:val="20"/>
        </w:rPr>
      </w:pPr>
    </w:p>
    <w:p w14:paraId="0CFF8C3E" w14:textId="77777777" w:rsidR="00E462CD" w:rsidRDefault="00E462CD" w:rsidP="000A4D86">
      <w:pPr>
        <w:tabs>
          <w:tab w:val="left" w:pos="6521"/>
        </w:tabs>
        <w:spacing w:after="0" w:line="240" w:lineRule="auto"/>
        <w:rPr>
          <w:sz w:val="20"/>
          <w:szCs w:val="20"/>
        </w:rPr>
      </w:pPr>
      <w:r>
        <w:rPr>
          <w:sz w:val="20"/>
          <w:szCs w:val="20"/>
        </w:rPr>
        <w:tab/>
      </w:r>
      <w:r w:rsidR="00B16C8F">
        <w:rPr>
          <w:sz w:val="20"/>
          <w:szCs w:val="20"/>
        </w:rPr>
        <w:t xml:space="preserve">Cachet </w:t>
      </w:r>
      <w:r w:rsidR="00502D71">
        <w:rPr>
          <w:sz w:val="20"/>
          <w:szCs w:val="20"/>
        </w:rPr>
        <w:t>et v</w:t>
      </w:r>
      <w:r w:rsidR="00B16C8F">
        <w:rPr>
          <w:sz w:val="20"/>
          <w:szCs w:val="20"/>
        </w:rPr>
        <w:t xml:space="preserve">isa : </w:t>
      </w:r>
      <w:r w:rsidR="008759EB" w:rsidRPr="001B2205">
        <w:rPr>
          <w:sz w:val="20"/>
          <w:szCs w:val="20"/>
        </w:rPr>
        <w:fldChar w:fldCharType="begin">
          <w:ffData>
            <w:name w:val="Texte1"/>
            <w:enabled/>
            <w:calcOnExit w:val="0"/>
            <w:textInput/>
          </w:ffData>
        </w:fldChar>
      </w:r>
      <w:r w:rsidR="008759EB" w:rsidRPr="001B2205">
        <w:rPr>
          <w:sz w:val="20"/>
          <w:szCs w:val="20"/>
        </w:rPr>
        <w:instrText xml:space="preserve"> FORMTEXT </w:instrText>
      </w:r>
      <w:r w:rsidR="008759EB" w:rsidRPr="001B2205">
        <w:rPr>
          <w:sz w:val="20"/>
          <w:szCs w:val="20"/>
        </w:rPr>
      </w:r>
      <w:r w:rsidR="008759EB" w:rsidRPr="001B2205">
        <w:rPr>
          <w:sz w:val="20"/>
          <w:szCs w:val="20"/>
        </w:rPr>
        <w:fldChar w:fldCharType="separate"/>
      </w:r>
      <w:r w:rsidR="008759EB" w:rsidRPr="001B2205">
        <w:rPr>
          <w:noProof/>
          <w:sz w:val="20"/>
          <w:szCs w:val="20"/>
        </w:rPr>
        <w:t> </w:t>
      </w:r>
      <w:r w:rsidR="008759EB" w:rsidRPr="001B2205">
        <w:rPr>
          <w:noProof/>
          <w:sz w:val="20"/>
          <w:szCs w:val="20"/>
        </w:rPr>
        <w:t> </w:t>
      </w:r>
      <w:r w:rsidR="008759EB" w:rsidRPr="001B2205">
        <w:rPr>
          <w:noProof/>
          <w:sz w:val="20"/>
          <w:szCs w:val="20"/>
        </w:rPr>
        <w:t> </w:t>
      </w:r>
      <w:r w:rsidR="008759EB" w:rsidRPr="001B2205">
        <w:rPr>
          <w:noProof/>
          <w:sz w:val="20"/>
          <w:szCs w:val="20"/>
        </w:rPr>
        <w:t> </w:t>
      </w:r>
      <w:r w:rsidR="008759EB" w:rsidRPr="001B2205">
        <w:rPr>
          <w:noProof/>
          <w:sz w:val="20"/>
          <w:szCs w:val="20"/>
        </w:rPr>
        <w:t> </w:t>
      </w:r>
      <w:r w:rsidR="008759EB" w:rsidRPr="001B2205">
        <w:rPr>
          <w:sz w:val="20"/>
          <w:szCs w:val="20"/>
        </w:rPr>
        <w:fldChar w:fldCharType="end"/>
      </w:r>
      <w:r w:rsidR="00BD5188">
        <w:rPr>
          <w:sz w:val="20"/>
          <w:szCs w:val="20"/>
        </w:rPr>
        <w:t xml:space="preserve">  </w:t>
      </w:r>
      <w:r w:rsidR="008759EB" w:rsidRPr="001B2205">
        <w:rPr>
          <w:sz w:val="20"/>
          <w:szCs w:val="20"/>
        </w:rPr>
        <w:fldChar w:fldCharType="begin">
          <w:ffData>
            <w:name w:val="Texte1"/>
            <w:enabled/>
            <w:calcOnExit w:val="0"/>
            <w:textInput/>
          </w:ffData>
        </w:fldChar>
      </w:r>
      <w:r w:rsidR="008759EB" w:rsidRPr="001B2205">
        <w:rPr>
          <w:sz w:val="20"/>
          <w:szCs w:val="20"/>
        </w:rPr>
        <w:instrText xml:space="preserve"> FORMTEXT </w:instrText>
      </w:r>
      <w:r w:rsidR="008759EB" w:rsidRPr="001B2205">
        <w:rPr>
          <w:sz w:val="20"/>
          <w:szCs w:val="20"/>
        </w:rPr>
      </w:r>
      <w:r w:rsidR="008759EB" w:rsidRPr="001B2205">
        <w:rPr>
          <w:sz w:val="20"/>
          <w:szCs w:val="20"/>
        </w:rPr>
        <w:fldChar w:fldCharType="separate"/>
      </w:r>
      <w:r w:rsidR="008759EB" w:rsidRPr="001B2205">
        <w:rPr>
          <w:noProof/>
          <w:sz w:val="20"/>
          <w:szCs w:val="20"/>
        </w:rPr>
        <w:t> </w:t>
      </w:r>
      <w:r w:rsidR="008759EB" w:rsidRPr="001B2205">
        <w:rPr>
          <w:noProof/>
          <w:sz w:val="20"/>
          <w:szCs w:val="20"/>
        </w:rPr>
        <w:t> </w:t>
      </w:r>
      <w:r w:rsidR="008759EB" w:rsidRPr="001B2205">
        <w:rPr>
          <w:noProof/>
          <w:sz w:val="20"/>
          <w:szCs w:val="20"/>
        </w:rPr>
        <w:t> </w:t>
      </w:r>
      <w:r w:rsidR="008759EB" w:rsidRPr="001B2205">
        <w:rPr>
          <w:noProof/>
          <w:sz w:val="20"/>
          <w:szCs w:val="20"/>
        </w:rPr>
        <w:t> </w:t>
      </w:r>
      <w:r w:rsidR="008759EB" w:rsidRPr="001B2205">
        <w:rPr>
          <w:noProof/>
          <w:sz w:val="20"/>
          <w:szCs w:val="20"/>
        </w:rPr>
        <w:t> </w:t>
      </w:r>
      <w:r w:rsidR="008759EB" w:rsidRPr="001B2205">
        <w:rPr>
          <w:sz w:val="20"/>
          <w:szCs w:val="20"/>
        </w:rPr>
        <w:fldChar w:fldCharType="end"/>
      </w:r>
    </w:p>
    <w:p w14:paraId="42B3EA42" w14:textId="77777777" w:rsidR="00F272A3" w:rsidRDefault="00E462CD" w:rsidP="00E462CD">
      <w:pPr>
        <w:tabs>
          <w:tab w:val="left" w:pos="6804"/>
        </w:tabs>
        <w:spacing w:after="0" w:line="240" w:lineRule="auto"/>
        <w:rPr>
          <w:sz w:val="20"/>
          <w:szCs w:val="20"/>
        </w:rPr>
      </w:pPr>
      <w:r>
        <w:rPr>
          <w:sz w:val="20"/>
          <w:szCs w:val="20"/>
        </w:rPr>
        <w:tab/>
      </w:r>
      <w:r w:rsidR="007970D4">
        <w:rPr>
          <w:sz w:val="20"/>
          <w:szCs w:val="20"/>
        </w:rPr>
        <w:tab/>
      </w:r>
      <w:r w:rsidR="007970D4">
        <w:rPr>
          <w:sz w:val="20"/>
          <w:szCs w:val="20"/>
        </w:rPr>
        <w:tab/>
      </w:r>
      <w:r w:rsidR="008759EB" w:rsidRPr="001B2205">
        <w:rPr>
          <w:sz w:val="20"/>
          <w:szCs w:val="20"/>
        </w:rPr>
        <w:fldChar w:fldCharType="begin">
          <w:ffData>
            <w:name w:val="Texte1"/>
            <w:enabled/>
            <w:calcOnExit w:val="0"/>
            <w:textInput/>
          </w:ffData>
        </w:fldChar>
      </w:r>
      <w:r w:rsidR="008759EB" w:rsidRPr="001B2205">
        <w:rPr>
          <w:sz w:val="20"/>
          <w:szCs w:val="20"/>
        </w:rPr>
        <w:instrText xml:space="preserve"> FORMTEXT </w:instrText>
      </w:r>
      <w:r w:rsidR="008759EB" w:rsidRPr="001B2205">
        <w:rPr>
          <w:sz w:val="20"/>
          <w:szCs w:val="20"/>
        </w:rPr>
      </w:r>
      <w:r w:rsidR="008759EB" w:rsidRPr="001B2205">
        <w:rPr>
          <w:sz w:val="20"/>
          <w:szCs w:val="20"/>
        </w:rPr>
        <w:fldChar w:fldCharType="separate"/>
      </w:r>
      <w:r w:rsidR="008759EB" w:rsidRPr="001B2205">
        <w:rPr>
          <w:noProof/>
          <w:sz w:val="20"/>
          <w:szCs w:val="20"/>
        </w:rPr>
        <w:t> </w:t>
      </w:r>
      <w:r w:rsidR="008759EB" w:rsidRPr="001B2205">
        <w:rPr>
          <w:noProof/>
          <w:sz w:val="20"/>
          <w:szCs w:val="20"/>
        </w:rPr>
        <w:t> </w:t>
      </w:r>
      <w:r w:rsidR="008759EB" w:rsidRPr="001B2205">
        <w:rPr>
          <w:noProof/>
          <w:sz w:val="20"/>
          <w:szCs w:val="20"/>
        </w:rPr>
        <w:t> </w:t>
      </w:r>
      <w:r w:rsidR="008759EB" w:rsidRPr="001B2205">
        <w:rPr>
          <w:noProof/>
          <w:sz w:val="20"/>
          <w:szCs w:val="20"/>
        </w:rPr>
        <w:t> </w:t>
      </w:r>
      <w:r w:rsidR="008759EB" w:rsidRPr="001B2205">
        <w:rPr>
          <w:noProof/>
          <w:sz w:val="20"/>
          <w:szCs w:val="20"/>
        </w:rPr>
        <w:t> </w:t>
      </w:r>
      <w:r w:rsidR="008759EB" w:rsidRPr="001B2205">
        <w:rPr>
          <w:sz w:val="20"/>
          <w:szCs w:val="20"/>
        </w:rPr>
        <w:fldChar w:fldCharType="end"/>
      </w:r>
      <w:r w:rsidR="00DB7DC6">
        <w:rPr>
          <w:sz w:val="20"/>
          <w:szCs w:val="20"/>
        </w:rPr>
        <w:t xml:space="preserve">  </w:t>
      </w:r>
      <w:r w:rsidR="00DB7DC6" w:rsidRPr="001B2205">
        <w:rPr>
          <w:sz w:val="20"/>
          <w:szCs w:val="20"/>
        </w:rPr>
        <w:fldChar w:fldCharType="begin">
          <w:ffData>
            <w:name w:val="Texte1"/>
            <w:enabled/>
            <w:calcOnExit w:val="0"/>
            <w:textInput/>
          </w:ffData>
        </w:fldChar>
      </w:r>
      <w:r w:rsidR="00DB7DC6" w:rsidRPr="001B2205">
        <w:rPr>
          <w:sz w:val="20"/>
          <w:szCs w:val="20"/>
        </w:rPr>
        <w:instrText xml:space="preserve"> FORMTEXT </w:instrText>
      </w:r>
      <w:r w:rsidR="00DB7DC6" w:rsidRPr="001B2205">
        <w:rPr>
          <w:sz w:val="20"/>
          <w:szCs w:val="20"/>
        </w:rPr>
      </w:r>
      <w:r w:rsidR="00DB7DC6" w:rsidRPr="001B2205">
        <w:rPr>
          <w:sz w:val="20"/>
          <w:szCs w:val="20"/>
        </w:rPr>
        <w:fldChar w:fldCharType="separate"/>
      </w:r>
      <w:r w:rsidR="00DB7DC6" w:rsidRPr="001B2205">
        <w:rPr>
          <w:noProof/>
          <w:sz w:val="20"/>
          <w:szCs w:val="20"/>
        </w:rPr>
        <w:t> </w:t>
      </w:r>
      <w:r w:rsidR="00DB7DC6" w:rsidRPr="001B2205">
        <w:rPr>
          <w:noProof/>
          <w:sz w:val="20"/>
          <w:szCs w:val="20"/>
        </w:rPr>
        <w:t> </w:t>
      </w:r>
      <w:r w:rsidR="00DB7DC6" w:rsidRPr="001B2205">
        <w:rPr>
          <w:noProof/>
          <w:sz w:val="20"/>
          <w:szCs w:val="20"/>
        </w:rPr>
        <w:t> </w:t>
      </w:r>
      <w:r w:rsidR="00DB7DC6" w:rsidRPr="001B2205">
        <w:rPr>
          <w:noProof/>
          <w:sz w:val="20"/>
          <w:szCs w:val="20"/>
        </w:rPr>
        <w:t> </w:t>
      </w:r>
      <w:r w:rsidR="00DB7DC6" w:rsidRPr="001B2205">
        <w:rPr>
          <w:noProof/>
          <w:sz w:val="20"/>
          <w:szCs w:val="20"/>
        </w:rPr>
        <w:t> </w:t>
      </w:r>
      <w:r w:rsidR="00DB7DC6" w:rsidRPr="001B2205">
        <w:rPr>
          <w:sz w:val="20"/>
          <w:szCs w:val="20"/>
        </w:rPr>
        <w:fldChar w:fldCharType="end"/>
      </w:r>
    </w:p>
    <w:p w14:paraId="0B2EC79D" w14:textId="77777777" w:rsidR="00A729EA" w:rsidRDefault="00344D87" w:rsidP="00344D87">
      <w:pPr>
        <w:tabs>
          <w:tab w:val="left" w:pos="6521"/>
        </w:tabs>
        <w:spacing w:after="0" w:line="240" w:lineRule="auto"/>
        <w:rPr>
          <w:sz w:val="20"/>
          <w:szCs w:val="20"/>
        </w:rPr>
      </w:pPr>
      <w:r>
        <w:rPr>
          <w:sz w:val="20"/>
          <w:szCs w:val="20"/>
        </w:rPr>
        <w:tab/>
      </w:r>
      <w:r w:rsidR="00A729EA">
        <w:rPr>
          <w:sz w:val="20"/>
          <w:szCs w:val="20"/>
        </w:rPr>
        <w:t xml:space="preserve">Fait à </w:t>
      </w:r>
      <w:r w:rsidR="00A729EA">
        <w:rPr>
          <w:sz w:val="20"/>
          <w:szCs w:val="20"/>
        </w:rPr>
        <w:fldChar w:fldCharType="begin">
          <w:ffData>
            <w:name w:val="Texte6"/>
            <w:enabled/>
            <w:calcOnExit w:val="0"/>
            <w:textInput/>
          </w:ffData>
        </w:fldChar>
      </w:r>
      <w:bookmarkStart w:id="7" w:name="Texte6"/>
      <w:r w:rsidR="00A729EA">
        <w:rPr>
          <w:sz w:val="20"/>
          <w:szCs w:val="20"/>
        </w:rPr>
        <w:instrText xml:space="preserve"> FORMTEXT </w:instrText>
      </w:r>
      <w:r w:rsidR="00A729EA">
        <w:rPr>
          <w:sz w:val="20"/>
          <w:szCs w:val="20"/>
        </w:rPr>
      </w:r>
      <w:r w:rsidR="00A729EA">
        <w:rPr>
          <w:sz w:val="20"/>
          <w:szCs w:val="20"/>
        </w:rPr>
        <w:fldChar w:fldCharType="separate"/>
      </w:r>
      <w:r w:rsidR="00A729EA">
        <w:rPr>
          <w:noProof/>
          <w:sz w:val="20"/>
          <w:szCs w:val="20"/>
        </w:rPr>
        <w:t> </w:t>
      </w:r>
      <w:r w:rsidR="00A729EA">
        <w:rPr>
          <w:noProof/>
          <w:sz w:val="20"/>
          <w:szCs w:val="20"/>
        </w:rPr>
        <w:t> </w:t>
      </w:r>
      <w:r w:rsidR="00A729EA">
        <w:rPr>
          <w:noProof/>
          <w:sz w:val="20"/>
          <w:szCs w:val="20"/>
        </w:rPr>
        <w:t> </w:t>
      </w:r>
      <w:r w:rsidR="00A729EA">
        <w:rPr>
          <w:noProof/>
          <w:sz w:val="20"/>
          <w:szCs w:val="20"/>
        </w:rPr>
        <w:t> </w:t>
      </w:r>
      <w:r w:rsidR="00A729EA">
        <w:rPr>
          <w:noProof/>
          <w:sz w:val="20"/>
          <w:szCs w:val="20"/>
        </w:rPr>
        <w:t> </w:t>
      </w:r>
      <w:r w:rsidR="00A729EA">
        <w:rPr>
          <w:sz w:val="20"/>
          <w:szCs w:val="20"/>
        </w:rPr>
        <w:fldChar w:fldCharType="end"/>
      </w:r>
      <w:bookmarkEnd w:id="7"/>
      <w:r w:rsidR="00A729EA">
        <w:rPr>
          <w:sz w:val="20"/>
          <w:szCs w:val="20"/>
        </w:rPr>
        <w:tab/>
      </w:r>
      <w:r w:rsidR="00BD5188">
        <w:rPr>
          <w:sz w:val="20"/>
          <w:szCs w:val="20"/>
        </w:rPr>
        <w:t xml:space="preserve">                   </w:t>
      </w:r>
      <w:r w:rsidR="00A729EA">
        <w:rPr>
          <w:sz w:val="20"/>
          <w:szCs w:val="20"/>
        </w:rPr>
        <w:t xml:space="preserve">le </w:t>
      </w:r>
      <w:r w:rsidR="00A729EA" w:rsidRPr="001B2205">
        <w:rPr>
          <w:sz w:val="20"/>
          <w:szCs w:val="20"/>
        </w:rPr>
        <w:fldChar w:fldCharType="begin">
          <w:ffData>
            <w:name w:val="Texte2"/>
            <w:enabled/>
            <w:calcOnExit w:val="0"/>
            <w:textInput/>
          </w:ffData>
        </w:fldChar>
      </w:r>
      <w:r w:rsidR="00A729EA" w:rsidRPr="001B2205">
        <w:rPr>
          <w:sz w:val="20"/>
          <w:szCs w:val="20"/>
        </w:rPr>
        <w:instrText xml:space="preserve"> FORMTEXT </w:instrText>
      </w:r>
      <w:r w:rsidR="00A729EA" w:rsidRPr="001B2205">
        <w:rPr>
          <w:sz w:val="20"/>
          <w:szCs w:val="20"/>
        </w:rPr>
      </w:r>
      <w:r w:rsidR="00A729EA" w:rsidRPr="001B2205">
        <w:rPr>
          <w:sz w:val="20"/>
          <w:szCs w:val="20"/>
        </w:rPr>
        <w:fldChar w:fldCharType="separate"/>
      </w:r>
      <w:r w:rsidR="00A729EA" w:rsidRPr="001B2205">
        <w:rPr>
          <w:noProof/>
          <w:sz w:val="20"/>
          <w:szCs w:val="20"/>
        </w:rPr>
        <w:t> </w:t>
      </w:r>
      <w:r w:rsidR="00A729EA" w:rsidRPr="001B2205">
        <w:rPr>
          <w:noProof/>
          <w:sz w:val="20"/>
          <w:szCs w:val="20"/>
        </w:rPr>
        <w:t> </w:t>
      </w:r>
      <w:r w:rsidR="00A729EA" w:rsidRPr="001B2205">
        <w:rPr>
          <w:noProof/>
          <w:sz w:val="20"/>
          <w:szCs w:val="20"/>
        </w:rPr>
        <w:t> </w:t>
      </w:r>
      <w:r w:rsidR="00A729EA" w:rsidRPr="001B2205">
        <w:rPr>
          <w:noProof/>
          <w:sz w:val="20"/>
          <w:szCs w:val="20"/>
        </w:rPr>
        <w:t> </w:t>
      </w:r>
      <w:r w:rsidR="00A729EA" w:rsidRPr="001B2205">
        <w:rPr>
          <w:noProof/>
          <w:sz w:val="20"/>
          <w:szCs w:val="20"/>
        </w:rPr>
        <w:t> </w:t>
      </w:r>
      <w:r w:rsidR="00A729EA" w:rsidRPr="001B2205">
        <w:rPr>
          <w:sz w:val="20"/>
          <w:szCs w:val="20"/>
        </w:rPr>
        <w:fldChar w:fldCharType="end"/>
      </w:r>
      <w:r w:rsidR="00A729EA" w:rsidRPr="001B2205">
        <w:rPr>
          <w:sz w:val="20"/>
          <w:szCs w:val="20"/>
        </w:rPr>
        <w:t xml:space="preserve"> / </w:t>
      </w:r>
      <w:r w:rsidR="00A729EA" w:rsidRPr="001B2205">
        <w:rPr>
          <w:sz w:val="20"/>
          <w:szCs w:val="20"/>
        </w:rPr>
        <w:fldChar w:fldCharType="begin">
          <w:ffData>
            <w:name w:val="Texte1"/>
            <w:enabled/>
            <w:calcOnExit w:val="0"/>
            <w:textInput/>
          </w:ffData>
        </w:fldChar>
      </w:r>
      <w:r w:rsidR="00A729EA" w:rsidRPr="001B2205">
        <w:rPr>
          <w:sz w:val="20"/>
          <w:szCs w:val="20"/>
        </w:rPr>
        <w:instrText xml:space="preserve"> FORMTEXT </w:instrText>
      </w:r>
      <w:r w:rsidR="00A729EA" w:rsidRPr="001B2205">
        <w:rPr>
          <w:sz w:val="20"/>
          <w:szCs w:val="20"/>
        </w:rPr>
      </w:r>
      <w:r w:rsidR="00A729EA" w:rsidRPr="001B2205">
        <w:rPr>
          <w:sz w:val="20"/>
          <w:szCs w:val="20"/>
        </w:rPr>
        <w:fldChar w:fldCharType="separate"/>
      </w:r>
      <w:r w:rsidR="00A729EA" w:rsidRPr="001B2205">
        <w:rPr>
          <w:noProof/>
          <w:sz w:val="20"/>
          <w:szCs w:val="20"/>
        </w:rPr>
        <w:t> </w:t>
      </w:r>
      <w:r w:rsidR="00A729EA" w:rsidRPr="001B2205">
        <w:rPr>
          <w:noProof/>
          <w:sz w:val="20"/>
          <w:szCs w:val="20"/>
        </w:rPr>
        <w:t> </w:t>
      </w:r>
      <w:r w:rsidR="00A729EA" w:rsidRPr="001B2205">
        <w:rPr>
          <w:noProof/>
          <w:sz w:val="20"/>
          <w:szCs w:val="20"/>
        </w:rPr>
        <w:t> </w:t>
      </w:r>
      <w:r w:rsidR="00A729EA" w:rsidRPr="001B2205">
        <w:rPr>
          <w:noProof/>
          <w:sz w:val="20"/>
          <w:szCs w:val="20"/>
        </w:rPr>
        <w:t> </w:t>
      </w:r>
      <w:r w:rsidR="00A729EA" w:rsidRPr="001B2205">
        <w:rPr>
          <w:noProof/>
          <w:sz w:val="20"/>
          <w:szCs w:val="20"/>
        </w:rPr>
        <w:t> </w:t>
      </w:r>
      <w:r w:rsidR="00A729EA" w:rsidRPr="001B2205">
        <w:rPr>
          <w:sz w:val="20"/>
          <w:szCs w:val="20"/>
        </w:rPr>
        <w:fldChar w:fldCharType="end"/>
      </w:r>
      <w:r w:rsidR="00A729EA" w:rsidRPr="001B2205">
        <w:rPr>
          <w:sz w:val="20"/>
          <w:szCs w:val="20"/>
        </w:rPr>
        <w:t xml:space="preserve"> / </w:t>
      </w:r>
      <w:r w:rsidR="00A729EA" w:rsidRPr="001B2205">
        <w:rPr>
          <w:sz w:val="20"/>
          <w:szCs w:val="20"/>
        </w:rPr>
        <w:fldChar w:fldCharType="begin">
          <w:ffData>
            <w:name w:val="Texte1"/>
            <w:enabled/>
            <w:calcOnExit w:val="0"/>
            <w:textInput/>
          </w:ffData>
        </w:fldChar>
      </w:r>
      <w:r w:rsidR="00A729EA" w:rsidRPr="001B2205">
        <w:rPr>
          <w:sz w:val="20"/>
          <w:szCs w:val="20"/>
        </w:rPr>
        <w:instrText xml:space="preserve"> FORMTEXT </w:instrText>
      </w:r>
      <w:r w:rsidR="00A729EA" w:rsidRPr="001B2205">
        <w:rPr>
          <w:sz w:val="20"/>
          <w:szCs w:val="20"/>
        </w:rPr>
      </w:r>
      <w:r w:rsidR="00A729EA" w:rsidRPr="001B2205">
        <w:rPr>
          <w:sz w:val="20"/>
          <w:szCs w:val="20"/>
        </w:rPr>
        <w:fldChar w:fldCharType="separate"/>
      </w:r>
      <w:r w:rsidR="00A729EA" w:rsidRPr="001B2205">
        <w:rPr>
          <w:noProof/>
          <w:sz w:val="20"/>
          <w:szCs w:val="20"/>
        </w:rPr>
        <w:t> </w:t>
      </w:r>
      <w:r w:rsidR="00A729EA" w:rsidRPr="001B2205">
        <w:rPr>
          <w:noProof/>
          <w:sz w:val="20"/>
          <w:szCs w:val="20"/>
        </w:rPr>
        <w:t> </w:t>
      </w:r>
      <w:r w:rsidR="00A729EA" w:rsidRPr="001B2205">
        <w:rPr>
          <w:noProof/>
          <w:sz w:val="20"/>
          <w:szCs w:val="20"/>
        </w:rPr>
        <w:t> </w:t>
      </w:r>
      <w:r w:rsidR="00A729EA" w:rsidRPr="001B2205">
        <w:rPr>
          <w:noProof/>
          <w:sz w:val="20"/>
          <w:szCs w:val="20"/>
        </w:rPr>
        <w:t> </w:t>
      </w:r>
      <w:r w:rsidR="00A729EA" w:rsidRPr="001B2205">
        <w:rPr>
          <w:noProof/>
          <w:sz w:val="20"/>
          <w:szCs w:val="20"/>
        </w:rPr>
        <w:t> </w:t>
      </w:r>
      <w:r w:rsidR="00A729EA" w:rsidRPr="001B2205">
        <w:rPr>
          <w:sz w:val="20"/>
          <w:szCs w:val="20"/>
        </w:rPr>
        <w:fldChar w:fldCharType="end"/>
      </w:r>
    </w:p>
    <w:p w14:paraId="1CAC7926" w14:textId="77777777" w:rsidR="00DB050C" w:rsidRDefault="00DB050C" w:rsidP="00344D87">
      <w:pPr>
        <w:tabs>
          <w:tab w:val="left" w:pos="6521"/>
        </w:tabs>
        <w:spacing w:after="0" w:line="240" w:lineRule="auto"/>
        <w:rPr>
          <w:sz w:val="20"/>
          <w:szCs w:val="20"/>
        </w:rPr>
      </w:pPr>
    </w:p>
    <w:p w14:paraId="1FB0799A" w14:textId="77777777" w:rsidR="00561CB9" w:rsidRPr="002F32F7" w:rsidRDefault="00561CB9" w:rsidP="00561CB9">
      <w:pPr>
        <w:pStyle w:val="Pieddepage"/>
        <w:jc w:val="center"/>
        <w:rPr>
          <w:b/>
          <w:bCs/>
          <w:sz w:val="12"/>
        </w:rPr>
      </w:pPr>
      <w:r w:rsidRPr="002F32F7">
        <w:rPr>
          <w:b/>
          <w:bCs/>
          <w:i/>
          <w:iCs/>
          <w:sz w:val="12"/>
        </w:rPr>
        <w:t xml:space="preserve">11, rue Jean </w:t>
      </w:r>
      <w:proofErr w:type="gramStart"/>
      <w:r w:rsidRPr="002F32F7">
        <w:rPr>
          <w:b/>
          <w:bCs/>
          <w:i/>
          <w:iCs/>
          <w:sz w:val="12"/>
        </w:rPr>
        <w:t>Jaurès  -</w:t>
      </w:r>
      <w:proofErr w:type="gramEnd"/>
      <w:r w:rsidRPr="002F32F7">
        <w:rPr>
          <w:b/>
          <w:bCs/>
          <w:i/>
          <w:iCs/>
          <w:sz w:val="12"/>
        </w:rPr>
        <w:t xml:space="preserve"> BP 277  -  74007 ANNECY CEDEX - Tél : 04.50.45.69.94  -  Fax : 04.50.45.06.70 - </w:t>
      </w:r>
      <w:r w:rsidRPr="002F32F7">
        <w:rPr>
          <w:b/>
          <w:bCs/>
          <w:i/>
          <w:iCs/>
          <w:sz w:val="12"/>
          <w:lang w:val="de-DE"/>
        </w:rPr>
        <w:t>E-Mail : cga74@cga74.com</w:t>
      </w:r>
    </w:p>
    <w:p w14:paraId="5035D7C5" w14:textId="77777777" w:rsidR="00561CB9" w:rsidRPr="002F32F7" w:rsidRDefault="00561CB9" w:rsidP="00561CB9">
      <w:pPr>
        <w:pStyle w:val="Pieddepage"/>
        <w:jc w:val="center"/>
        <w:rPr>
          <w:sz w:val="12"/>
        </w:rPr>
      </w:pPr>
      <w:r w:rsidRPr="002F32F7">
        <w:rPr>
          <w:b/>
          <w:bCs/>
          <w:sz w:val="12"/>
        </w:rPr>
        <w:t>Association déclarée régie par la loi du 1</w:t>
      </w:r>
      <w:r w:rsidRPr="002F32F7">
        <w:rPr>
          <w:b/>
          <w:bCs/>
          <w:sz w:val="12"/>
          <w:vertAlign w:val="superscript"/>
        </w:rPr>
        <w:t>er</w:t>
      </w:r>
      <w:r w:rsidRPr="002F32F7">
        <w:rPr>
          <w:b/>
          <w:bCs/>
          <w:sz w:val="12"/>
        </w:rPr>
        <w:t xml:space="preserve"> juillet 1901 et la loi du 27 décembre 1974 - SIRET 315 795 476 00011</w:t>
      </w:r>
    </w:p>
    <w:p w14:paraId="3CA37DB4" w14:textId="77777777" w:rsidR="00561CB9" w:rsidRDefault="00C613E1" w:rsidP="00C613E1">
      <w:pPr>
        <w:pStyle w:val="Pieddepage"/>
        <w:jc w:val="center"/>
        <w:rPr>
          <w:b/>
          <w:bCs/>
          <w:sz w:val="12"/>
        </w:rPr>
      </w:pPr>
      <w:r w:rsidRPr="00C613E1">
        <w:rPr>
          <w:b/>
          <w:bCs/>
          <w:sz w:val="12"/>
        </w:rPr>
        <w:t xml:space="preserve">Organisme </w:t>
      </w:r>
      <w:proofErr w:type="gramStart"/>
      <w:r w:rsidRPr="00C613E1">
        <w:rPr>
          <w:b/>
          <w:bCs/>
          <w:sz w:val="12"/>
        </w:rPr>
        <w:t xml:space="preserve">Agréé </w:t>
      </w:r>
      <w:r w:rsidR="00561CB9" w:rsidRPr="002F32F7">
        <w:rPr>
          <w:b/>
          <w:bCs/>
          <w:sz w:val="12"/>
        </w:rPr>
        <w:t xml:space="preserve"> par</w:t>
      </w:r>
      <w:proofErr w:type="gramEnd"/>
      <w:r w:rsidR="00561CB9" w:rsidRPr="002F32F7">
        <w:rPr>
          <w:b/>
          <w:bCs/>
          <w:sz w:val="12"/>
        </w:rPr>
        <w:t xml:space="preserve"> la Direction Régionale des Impôts de Lyon le 25 mars 1977 - </w:t>
      </w:r>
      <w:r w:rsidRPr="00C613E1">
        <w:rPr>
          <w:b/>
          <w:bCs/>
          <w:sz w:val="12"/>
        </w:rPr>
        <w:t>Agrément accordé le 21 décembre 2018.</w:t>
      </w:r>
    </w:p>
    <w:p w14:paraId="671A33C3" w14:textId="77777777" w:rsidR="00C613E1" w:rsidRPr="00115AE6" w:rsidRDefault="00C613E1" w:rsidP="00C613E1">
      <w:pPr>
        <w:pStyle w:val="Pieddepage"/>
        <w:rPr>
          <w:sz w:val="12"/>
          <w:szCs w:val="20"/>
        </w:rPr>
      </w:pPr>
    </w:p>
    <w:p w14:paraId="7340A3B7" w14:textId="77777777" w:rsidR="00DB050C" w:rsidRPr="00015A30" w:rsidRDefault="00DB050C" w:rsidP="00DB050C">
      <w:pPr>
        <w:tabs>
          <w:tab w:val="left" w:pos="1134"/>
        </w:tabs>
        <w:ind w:left="1134" w:hanging="1134"/>
        <w:jc w:val="both"/>
        <w:rPr>
          <w:b/>
          <w:strike/>
          <w:color w:val="0070C0"/>
          <w:sz w:val="18"/>
          <w:szCs w:val="18"/>
          <w:u w:val="single"/>
        </w:rPr>
      </w:pPr>
      <w:r w:rsidRPr="00015A30">
        <w:rPr>
          <w:b/>
          <w:color w:val="0070C0"/>
          <w:sz w:val="18"/>
          <w:szCs w:val="18"/>
          <w:u w:val="single"/>
        </w:rPr>
        <w:t>Article 8</w:t>
      </w:r>
      <w:r w:rsidR="00015A30" w:rsidRPr="00015A30">
        <w:rPr>
          <w:b/>
          <w:color w:val="0070C0"/>
          <w:sz w:val="18"/>
          <w:szCs w:val="18"/>
          <w:u w:val="single"/>
        </w:rPr>
        <w:t xml:space="preserve"> des statuts</w:t>
      </w:r>
      <w:r w:rsidRPr="00015A30">
        <w:rPr>
          <w:b/>
          <w:color w:val="0070C0"/>
          <w:sz w:val="18"/>
          <w:szCs w:val="18"/>
          <w:u w:val="single"/>
        </w:rPr>
        <w:t xml:space="preserve"> : Dispositions applicables aux membres du troisième collège (adhérents bénéficiaires)</w:t>
      </w:r>
    </w:p>
    <w:p w14:paraId="11D5A88E" w14:textId="77777777" w:rsidR="00DB050C" w:rsidRPr="0066262D" w:rsidRDefault="00DB050C" w:rsidP="00DB050C">
      <w:pPr>
        <w:jc w:val="both"/>
        <w:rPr>
          <w:color w:val="000000" w:themeColor="text1"/>
          <w:sz w:val="18"/>
          <w:szCs w:val="18"/>
        </w:rPr>
      </w:pPr>
      <w:r w:rsidRPr="0066262D">
        <w:rPr>
          <w:color w:val="000000" w:themeColor="text1"/>
          <w:sz w:val="18"/>
          <w:szCs w:val="18"/>
        </w:rPr>
        <w:t>Sont membres adhérents, les personnes physiques ou morales visées au 3°, de l’article 5 ci-dessus qui ont pris l’engagement de verser annuellement le montant de la cotisation fixée par l’assemblée générale.</w:t>
      </w:r>
    </w:p>
    <w:p w14:paraId="4CB019D7" w14:textId="0BFFF865" w:rsidR="00DB050C" w:rsidRPr="0066262D" w:rsidRDefault="00DB050C" w:rsidP="00DB050C">
      <w:pPr>
        <w:jc w:val="both"/>
        <w:rPr>
          <w:color w:val="000000" w:themeColor="text1"/>
          <w:sz w:val="18"/>
          <w:szCs w:val="18"/>
        </w:rPr>
      </w:pPr>
      <w:r w:rsidRPr="0066262D">
        <w:rPr>
          <w:color w:val="000000" w:themeColor="text1"/>
          <w:spacing w:val="-4"/>
          <w:sz w:val="18"/>
          <w:szCs w:val="18"/>
        </w:rPr>
        <w:t>Les demandes d’adhésion sont formulées par écrit ; elles mentionnent le nom ou la dénomination du demandeur</w:t>
      </w:r>
      <w:r w:rsidRPr="0066262D">
        <w:rPr>
          <w:color w:val="000000" w:themeColor="text1"/>
          <w:sz w:val="18"/>
          <w:szCs w:val="18"/>
        </w:rPr>
        <w:t>, sa profession et le lieu d’exercice de celle-ci ainsi qu’éventuellement le nom et l’adresse de l’expert-comptable ou de la société reconnue par l’Ordre des Experts-Comptables qui tient, présente ou surveille sa comptabilité ou qui sera appelé en cas d’admission, à exécuter ces travaux. Lesdites demandes peuvent être déposées par l'intermédiaire de membres de l'Ordre des experts-comptables.</w:t>
      </w:r>
    </w:p>
    <w:p w14:paraId="1ADC272C" w14:textId="77777777" w:rsidR="00DB050C" w:rsidRPr="0066262D" w:rsidRDefault="00DB050C" w:rsidP="00DB050C">
      <w:pPr>
        <w:jc w:val="both"/>
        <w:rPr>
          <w:strike/>
          <w:color w:val="000000" w:themeColor="text1"/>
          <w:sz w:val="18"/>
          <w:szCs w:val="18"/>
        </w:rPr>
      </w:pPr>
      <w:r w:rsidRPr="0066262D">
        <w:rPr>
          <w:color w:val="000000" w:themeColor="text1"/>
          <w:sz w:val="18"/>
          <w:szCs w:val="18"/>
        </w:rPr>
        <w:t xml:space="preserve">Elles sont signées par le demandeur et adressées au président du conseil d’administration. Le conseil, en cas de refus, n’a pas à faire connaître les raisons de sa décision. L’Organisme Mixte de Gestion Agréé peut décider la mise en place, à tout moment, d’adhésion en ligne. </w:t>
      </w:r>
    </w:p>
    <w:p w14:paraId="0AD78334" w14:textId="77777777" w:rsidR="00DB050C" w:rsidRPr="0066262D" w:rsidRDefault="00DB050C" w:rsidP="00DB050C">
      <w:pPr>
        <w:jc w:val="both"/>
        <w:rPr>
          <w:color w:val="000000" w:themeColor="text1"/>
          <w:sz w:val="18"/>
          <w:szCs w:val="18"/>
        </w:rPr>
      </w:pPr>
      <w:r w:rsidRPr="0066262D">
        <w:rPr>
          <w:color w:val="000000" w:themeColor="text1"/>
          <w:sz w:val="18"/>
          <w:szCs w:val="18"/>
        </w:rPr>
        <w:t xml:space="preserve">Les admissions sont enregistrées par l’Organisme Mixte de Gestion Agréé sur un registre spécial dans leur ordre chronologique d’arrivée, tenu au siège de l’Organisme Mixte de Gestion Agréé sous forme dématérialisée, il précisera le cas échéant si l’adhérent est pris en charge au niveau du siège ou des bureaux secondaires de l’Organisme Mixte de Gestion Agréé. </w:t>
      </w:r>
      <w:r w:rsidRPr="0066262D">
        <w:rPr>
          <w:bCs/>
          <w:color w:val="000000" w:themeColor="text1"/>
          <w:sz w:val="18"/>
          <w:szCs w:val="18"/>
        </w:rPr>
        <w:t>Sur</w:t>
      </w:r>
      <w:r w:rsidRPr="0066262D">
        <w:rPr>
          <w:b/>
          <w:bCs/>
          <w:color w:val="000000" w:themeColor="text1"/>
          <w:sz w:val="18"/>
          <w:szCs w:val="18"/>
        </w:rPr>
        <w:t xml:space="preserve"> </w:t>
      </w:r>
      <w:r w:rsidRPr="0066262D">
        <w:rPr>
          <w:color w:val="000000" w:themeColor="text1"/>
          <w:sz w:val="18"/>
          <w:szCs w:val="18"/>
        </w:rPr>
        <w:t>ce registre</w:t>
      </w:r>
      <w:r w:rsidRPr="0066262D">
        <w:rPr>
          <w:b/>
          <w:bCs/>
          <w:color w:val="000000" w:themeColor="text1"/>
          <w:sz w:val="18"/>
          <w:szCs w:val="18"/>
        </w:rPr>
        <w:t>,</w:t>
      </w:r>
      <w:r w:rsidRPr="0066262D">
        <w:rPr>
          <w:color w:val="000000" w:themeColor="text1"/>
          <w:sz w:val="18"/>
          <w:szCs w:val="18"/>
        </w:rPr>
        <w:t xml:space="preserve"> distinct de celui des membres fondateurs ou associés, consignation est faite des décès, démissions, radiations ou exclusions et tout autre motif entraînant la perte de la qualité de membre.</w:t>
      </w:r>
    </w:p>
    <w:p w14:paraId="08D1088F" w14:textId="77777777" w:rsidR="00DB050C" w:rsidRPr="0066262D" w:rsidRDefault="00DB050C" w:rsidP="00DB050C">
      <w:pPr>
        <w:jc w:val="both"/>
        <w:rPr>
          <w:color w:val="000000" w:themeColor="text1"/>
          <w:spacing w:val="-2"/>
          <w:sz w:val="18"/>
          <w:szCs w:val="18"/>
        </w:rPr>
      </w:pPr>
      <w:r w:rsidRPr="0066262D">
        <w:rPr>
          <w:color w:val="000000" w:themeColor="text1"/>
          <w:sz w:val="18"/>
          <w:szCs w:val="18"/>
        </w:rPr>
        <w:t xml:space="preserve">L’adhésion à l’Organisme Mixte de Gestion Agréé implique pour les membres bénéficiaires relevant de l’article 1649 quater C, </w:t>
      </w:r>
      <w:r w:rsidRPr="0066262D">
        <w:rPr>
          <w:color w:val="000000" w:themeColor="text1"/>
          <w:spacing w:val="-2"/>
          <w:sz w:val="18"/>
          <w:szCs w:val="18"/>
        </w:rPr>
        <w:t>l'acceptation des statuts et notamment des clauses mentionnées au 3° de l'article 371 E de l'annexe II au CGI :</w:t>
      </w:r>
    </w:p>
    <w:p w14:paraId="5641FEEF" w14:textId="77777777" w:rsidR="00DB050C" w:rsidRPr="0066262D" w:rsidRDefault="00DB050C" w:rsidP="00DB050C">
      <w:pPr>
        <w:widowControl w:val="0"/>
        <w:numPr>
          <w:ilvl w:val="0"/>
          <w:numId w:val="1"/>
        </w:numPr>
        <w:overflowPunct w:val="0"/>
        <w:autoSpaceDE w:val="0"/>
        <w:autoSpaceDN w:val="0"/>
        <w:adjustRightInd w:val="0"/>
        <w:spacing w:after="0" w:line="240" w:lineRule="auto"/>
        <w:jc w:val="both"/>
        <w:textAlignment w:val="baseline"/>
        <w:rPr>
          <w:color w:val="000000" w:themeColor="text1"/>
          <w:spacing w:val="-4"/>
          <w:sz w:val="18"/>
          <w:szCs w:val="18"/>
        </w:rPr>
      </w:pPr>
      <w:proofErr w:type="gramStart"/>
      <w:r w:rsidRPr="0066262D">
        <w:rPr>
          <w:color w:val="000000" w:themeColor="text1"/>
          <w:spacing w:val="-4"/>
          <w:sz w:val="18"/>
          <w:szCs w:val="18"/>
        </w:rPr>
        <w:t>l’engagement</w:t>
      </w:r>
      <w:proofErr w:type="gramEnd"/>
      <w:r w:rsidRPr="0066262D">
        <w:rPr>
          <w:color w:val="000000" w:themeColor="text1"/>
          <w:spacing w:val="-4"/>
          <w:sz w:val="18"/>
          <w:szCs w:val="18"/>
        </w:rPr>
        <w:t xml:space="preserve"> de produire à la personne ou à l'Organisme Mixte de Gestion Agréé chargé de tenir et de présenter leurs documents</w:t>
      </w:r>
      <w:r w:rsidRPr="0066262D">
        <w:rPr>
          <w:color w:val="000000" w:themeColor="text1"/>
          <w:sz w:val="18"/>
          <w:szCs w:val="18"/>
        </w:rPr>
        <w:t xml:space="preserve"> </w:t>
      </w:r>
      <w:r w:rsidRPr="0066262D">
        <w:rPr>
          <w:color w:val="000000" w:themeColor="text1"/>
          <w:spacing w:val="-4"/>
          <w:sz w:val="18"/>
          <w:szCs w:val="18"/>
        </w:rPr>
        <w:t>comptables tous les éléments nécessaires à l'établissement d'une comptabilité sincère de leur exploitation ;</w:t>
      </w:r>
    </w:p>
    <w:p w14:paraId="3CDDFE60" w14:textId="77777777" w:rsidR="00DB050C" w:rsidRPr="0066262D" w:rsidRDefault="00DB050C" w:rsidP="00DB050C">
      <w:pPr>
        <w:widowControl w:val="0"/>
        <w:numPr>
          <w:ilvl w:val="0"/>
          <w:numId w:val="1"/>
        </w:numPr>
        <w:overflowPunct w:val="0"/>
        <w:autoSpaceDE w:val="0"/>
        <w:autoSpaceDN w:val="0"/>
        <w:adjustRightInd w:val="0"/>
        <w:spacing w:after="0" w:line="240" w:lineRule="auto"/>
        <w:jc w:val="both"/>
        <w:textAlignment w:val="baseline"/>
        <w:rPr>
          <w:color w:val="000000" w:themeColor="text1"/>
          <w:sz w:val="18"/>
          <w:szCs w:val="18"/>
        </w:rPr>
      </w:pPr>
      <w:r w:rsidRPr="0066262D">
        <w:rPr>
          <w:color w:val="000000" w:themeColor="text1"/>
          <w:sz w:val="18"/>
          <w:szCs w:val="18"/>
        </w:rPr>
        <w:t>l’obligation de communiquer à l’Organisme Mixte de Gestion Agréé le bilan, les comptes de résultat, tous documents annexes, ainsi que tout document sollicité par l’Organisme Mixte de Gestion Agréé dans le cadre des contrôles réalisés en application de l'article </w:t>
      </w:r>
      <w:hyperlink r:id="rId17" w:history="1">
        <w:r w:rsidRPr="0066262D">
          <w:rPr>
            <w:color w:val="000000" w:themeColor="text1"/>
            <w:sz w:val="18"/>
            <w:szCs w:val="18"/>
          </w:rPr>
          <w:t>1649 quater E </w:t>
        </w:r>
      </w:hyperlink>
      <w:r w:rsidRPr="0066262D">
        <w:rPr>
          <w:color w:val="000000" w:themeColor="text1"/>
          <w:sz w:val="18"/>
          <w:szCs w:val="18"/>
        </w:rPr>
        <w:t>du code général des impôts. En outre, les adhérents dont l’activité est soumise aux taxes sur le chiffre d’affaires doivent communiquer tous les éléments de nature à permettre à l’Organisme Mixte de Gestion Agréé de réaliser le rapprochement entre les déclarations de résultats, de taxes sur le chiffre d’affaires, de cotisation sur la valeur ajoutée des entreprises et, le cas échéant, de revenus encaissés à l’étranger.  Ainsi, les copies de déclarations de taxes sur le chiffre d’affaires, de CVAE, de revenus encaissés à l’étranger et de résultats sont obligatoirement communiquées et, si nécessaire, d’autres documents tels que des états récapitulatifs. Ces documents peuvent être déposés par l’intermédiaire du membre de l’ordre des experts-comptables en charge du dossier de l’adhérent ;</w:t>
      </w:r>
    </w:p>
    <w:p w14:paraId="2B7483C4" w14:textId="77777777" w:rsidR="00DB050C" w:rsidRPr="0066262D" w:rsidRDefault="00DB050C" w:rsidP="00DB050C">
      <w:pPr>
        <w:widowControl w:val="0"/>
        <w:numPr>
          <w:ilvl w:val="0"/>
          <w:numId w:val="1"/>
        </w:numPr>
        <w:overflowPunct w:val="0"/>
        <w:autoSpaceDE w:val="0"/>
        <w:autoSpaceDN w:val="0"/>
        <w:adjustRightInd w:val="0"/>
        <w:spacing w:after="0" w:line="240" w:lineRule="auto"/>
        <w:jc w:val="both"/>
        <w:textAlignment w:val="baseline"/>
        <w:rPr>
          <w:color w:val="000000" w:themeColor="text1"/>
          <w:sz w:val="18"/>
          <w:szCs w:val="18"/>
        </w:rPr>
      </w:pPr>
      <w:r w:rsidRPr="0066262D">
        <w:rPr>
          <w:color w:val="000000" w:themeColor="text1"/>
          <w:sz w:val="18"/>
          <w:szCs w:val="18"/>
        </w:rPr>
        <w:t>L'autorisation pour l’Organisme Mixte de Gestion Agréé de communiquer à l'administration fiscale, dans le cadre de l'assistance que cette dernière lui apporte, les documents mentionnés au présent article, à l'exception des documents, quels qu'ils soient, fournissant une vision exhaustive des opérations comptables de l'entreprise ;</w:t>
      </w:r>
    </w:p>
    <w:p w14:paraId="2FEFB658" w14:textId="77777777" w:rsidR="00DB050C" w:rsidRPr="0066262D" w:rsidRDefault="00DB050C" w:rsidP="00DB050C">
      <w:pPr>
        <w:widowControl w:val="0"/>
        <w:numPr>
          <w:ilvl w:val="0"/>
          <w:numId w:val="1"/>
        </w:numPr>
        <w:overflowPunct w:val="0"/>
        <w:autoSpaceDE w:val="0"/>
        <w:autoSpaceDN w:val="0"/>
        <w:adjustRightInd w:val="0"/>
        <w:spacing w:after="0" w:line="240" w:lineRule="auto"/>
        <w:jc w:val="both"/>
        <w:textAlignment w:val="baseline"/>
        <w:rPr>
          <w:color w:val="000000" w:themeColor="text1"/>
          <w:sz w:val="18"/>
          <w:szCs w:val="18"/>
        </w:rPr>
      </w:pPr>
      <w:proofErr w:type="gramStart"/>
      <w:r w:rsidRPr="0066262D">
        <w:rPr>
          <w:color w:val="000000" w:themeColor="text1"/>
          <w:sz w:val="18"/>
          <w:szCs w:val="18"/>
        </w:rPr>
        <w:t>l’autorisation</w:t>
      </w:r>
      <w:proofErr w:type="gramEnd"/>
      <w:r w:rsidRPr="0066262D">
        <w:rPr>
          <w:color w:val="000000" w:themeColor="text1"/>
          <w:sz w:val="18"/>
          <w:szCs w:val="18"/>
        </w:rPr>
        <w:t xml:space="preserve"> pour l’Organisme Mixte de Gestion Agréé de communiquer au membre de l’ordre ayant visé la déclaration de résultat, le dossier et le commentaire de gestion de l’exercice comptable concerné par ce visa, ainsi qu'une analyse des informations économiques, comptables et financières en matière de prévention des difficultés des entreprises ;</w:t>
      </w:r>
    </w:p>
    <w:p w14:paraId="1A331408" w14:textId="77777777" w:rsidR="00DB050C" w:rsidRPr="0066262D" w:rsidRDefault="00DB050C" w:rsidP="00DB050C">
      <w:pPr>
        <w:widowControl w:val="0"/>
        <w:numPr>
          <w:ilvl w:val="0"/>
          <w:numId w:val="1"/>
        </w:numPr>
        <w:overflowPunct w:val="0"/>
        <w:autoSpaceDE w:val="0"/>
        <w:autoSpaceDN w:val="0"/>
        <w:adjustRightInd w:val="0"/>
        <w:spacing w:after="0" w:line="240" w:lineRule="auto"/>
        <w:jc w:val="both"/>
        <w:textAlignment w:val="baseline"/>
        <w:rPr>
          <w:color w:val="000000" w:themeColor="text1"/>
          <w:sz w:val="18"/>
          <w:szCs w:val="18"/>
        </w:rPr>
      </w:pPr>
      <w:proofErr w:type="gramStart"/>
      <w:r w:rsidRPr="0066262D">
        <w:rPr>
          <w:color w:val="000000" w:themeColor="text1"/>
          <w:sz w:val="18"/>
          <w:szCs w:val="18"/>
        </w:rPr>
        <w:t>l’engagement</w:t>
      </w:r>
      <w:proofErr w:type="gramEnd"/>
      <w:r w:rsidRPr="0066262D">
        <w:rPr>
          <w:color w:val="000000" w:themeColor="text1"/>
          <w:sz w:val="18"/>
          <w:szCs w:val="18"/>
        </w:rPr>
        <w:t xml:space="preserve"> d’informer leur clientèle de leur qualité d’adhérent d’un Organisme Mixte de Gestion Agréé et de ses conséquences en ce qui concerne l’acceptation des règlements par chèque ou par carte bancaire selon les modalités fixées par les articles 371 LB à LD de l’annexe II au code général des impôts.</w:t>
      </w:r>
      <w:r>
        <w:rPr>
          <w:color w:val="000000" w:themeColor="text1"/>
          <w:sz w:val="18"/>
          <w:szCs w:val="18"/>
        </w:rPr>
        <w:t xml:space="preserve"> (*)</w:t>
      </w:r>
    </w:p>
    <w:p w14:paraId="34942404" w14:textId="77777777" w:rsidR="002F32F7" w:rsidRPr="002F32F7" w:rsidRDefault="002F32F7" w:rsidP="00AE4296">
      <w:pPr>
        <w:spacing w:line="240" w:lineRule="auto"/>
        <w:jc w:val="both"/>
        <w:rPr>
          <w:color w:val="000000" w:themeColor="text1"/>
          <w:sz w:val="16"/>
          <w:szCs w:val="18"/>
        </w:rPr>
      </w:pPr>
    </w:p>
    <w:p w14:paraId="32366E44" w14:textId="77777777" w:rsidR="00DB050C" w:rsidRPr="0066262D" w:rsidRDefault="00DB050C" w:rsidP="00AE4296">
      <w:pPr>
        <w:spacing w:line="240" w:lineRule="auto"/>
        <w:jc w:val="both"/>
        <w:rPr>
          <w:color w:val="000000" w:themeColor="text1"/>
          <w:sz w:val="18"/>
          <w:szCs w:val="18"/>
        </w:rPr>
      </w:pPr>
      <w:r w:rsidRPr="0066262D">
        <w:rPr>
          <w:color w:val="000000" w:themeColor="text1"/>
          <w:sz w:val="18"/>
          <w:szCs w:val="18"/>
        </w:rPr>
        <w:t>En cas de manquements graves ou répétés aux engagements ou obligations sus-énoncés, l’adhérent pourra être exclu de l’Organisme Mixte de Gestion Agréé dans les conditions prévues à l’alinéa 4 de l’article dix ci-après. Cette exclusion sera mentionnée au registre spécial prévu par les textes en vigueur.</w:t>
      </w:r>
    </w:p>
    <w:p w14:paraId="6D31051C" w14:textId="77777777" w:rsidR="00DB050C" w:rsidRPr="0066262D" w:rsidRDefault="00DB050C" w:rsidP="00DB050C">
      <w:pPr>
        <w:jc w:val="both"/>
        <w:rPr>
          <w:color w:val="000000" w:themeColor="text1"/>
          <w:sz w:val="18"/>
          <w:szCs w:val="18"/>
        </w:rPr>
      </w:pPr>
      <w:r w:rsidRPr="0066262D">
        <w:rPr>
          <w:color w:val="000000" w:themeColor="text1"/>
          <w:sz w:val="18"/>
          <w:szCs w:val="18"/>
        </w:rPr>
        <w:t>L’adhésion à l’Organisme Mixte de Gestion Agréé implique pour les membres bénéficiaires relevant de l’article 1649 quater F :</w:t>
      </w:r>
    </w:p>
    <w:p w14:paraId="0C9DFE48" w14:textId="77777777" w:rsidR="00DB050C" w:rsidRPr="0066262D" w:rsidRDefault="00DB050C" w:rsidP="00DB050C">
      <w:pPr>
        <w:widowControl w:val="0"/>
        <w:numPr>
          <w:ilvl w:val="0"/>
          <w:numId w:val="2"/>
        </w:numPr>
        <w:tabs>
          <w:tab w:val="clear" w:pos="785"/>
          <w:tab w:val="left" w:pos="284"/>
        </w:tabs>
        <w:overflowPunct w:val="0"/>
        <w:autoSpaceDE w:val="0"/>
        <w:autoSpaceDN w:val="0"/>
        <w:adjustRightInd w:val="0"/>
        <w:spacing w:after="0" w:line="240" w:lineRule="auto"/>
        <w:ind w:left="284" w:hanging="284"/>
        <w:jc w:val="both"/>
        <w:textAlignment w:val="baseline"/>
        <w:rPr>
          <w:color w:val="000000" w:themeColor="text1"/>
          <w:sz w:val="18"/>
          <w:szCs w:val="18"/>
        </w:rPr>
      </w:pPr>
      <w:r w:rsidRPr="0066262D">
        <w:rPr>
          <w:color w:val="000000" w:themeColor="text1"/>
          <w:sz w:val="18"/>
          <w:szCs w:val="18"/>
        </w:rPr>
        <w:t>l'engagement par les membres soumis à un régime réel d'imposition de suivre les recommandations qui leur ont été adressées, conformément aux articles </w:t>
      </w:r>
      <w:hyperlink r:id="rId18" w:history="1">
        <w:r w:rsidRPr="0066262D">
          <w:rPr>
            <w:color w:val="000000" w:themeColor="text1"/>
            <w:sz w:val="18"/>
            <w:szCs w:val="18"/>
          </w:rPr>
          <w:t>371 X à 371 Z</w:t>
        </w:r>
      </w:hyperlink>
      <w:r w:rsidRPr="0066262D">
        <w:rPr>
          <w:color w:val="000000" w:themeColor="text1"/>
          <w:sz w:val="18"/>
          <w:szCs w:val="18"/>
        </w:rPr>
        <w:t xml:space="preserve"> de l’annexe II du code général des impôts, par les ordres et organisations dont ils relèvent, en vue d'améliorer la connaissance des revenus de leurs ressortissants ;</w:t>
      </w:r>
    </w:p>
    <w:p w14:paraId="2430D46B" w14:textId="77777777" w:rsidR="00DB050C" w:rsidRPr="0066262D" w:rsidRDefault="00DB050C" w:rsidP="00DB050C">
      <w:pPr>
        <w:widowControl w:val="0"/>
        <w:numPr>
          <w:ilvl w:val="0"/>
          <w:numId w:val="2"/>
        </w:numPr>
        <w:tabs>
          <w:tab w:val="clear" w:pos="785"/>
          <w:tab w:val="left" w:pos="284"/>
        </w:tabs>
        <w:overflowPunct w:val="0"/>
        <w:autoSpaceDE w:val="0"/>
        <w:autoSpaceDN w:val="0"/>
        <w:adjustRightInd w:val="0"/>
        <w:spacing w:after="0" w:line="240" w:lineRule="auto"/>
        <w:ind w:left="284" w:hanging="284"/>
        <w:jc w:val="both"/>
        <w:textAlignment w:val="baseline"/>
        <w:rPr>
          <w:color w:val="000000" w:themeColor="text1"/>
          <w:sz w:val="18"/>
          <w:szCs w:val="18"/>
        </w:rPr>
      </w:pPr>
      <w:proofErr w:type="gramStart"/>
      <w:r w:rsidRPr="0066262D">
        <w:rPr>
          <w:color w:val="000000" w:themeColor="text1"/>
          <w:sz w:val="18"/>
          <w:szCs w:val="18"/>
        </w:rPr>
        <w:t>l'engagement</w:t>
      </w:r>
      <w:proofErr w:type="gramEnd"/>
      <w:r w:rsidRPr="0066262D">
        <w:rPr>
          <w:color w:val="000000" w:themeColor="text1"/>
          <w:sz w:val="18"/>
          <w:szCs w:val="18"/>
        </w:rPr>
        <w:t xml:space="preserve"> par ceux de ces membres dont les déclarations de bénéfices sont élaborées par l’Organisme Mixte de Gestion Agréé de fournir à celui-ci tous les éléments nécessaires à l'établissement de déclarations sincères et complètes ainsi que tout document sollicité par l’Organisme Mixte de Gestion Agréé dans le cadre des contrôles réalisés en application de l'article 1649 quater H du code général des impôts ;</w:t>
      </w:r>
    </w:p>
    <w:p w14:paraId="0051D28F" w14:textId="77777777" w:rsidR="00DB050C" w:rsidRPr="0066262D" w:rsidRDefault="00DB050C" w:rsidP="00DB050C">
      <w:pPr>
        <w:widowControl w:val="0"/>
        <w:numPr>
          <w:ilvl w:val="0"/>
          <w:numId w:val="2"/>
        </w:numPr>
        <w:tabs>
          <w:tab w:val="clear" w:pos="785"/>
          <w:tab w:val="left" w:pos="284"/>
        </w:tabs>
        <w:overflowPunct w:val="0"/>
        <w:autoSpaceDE w:val="0"/>
        <w:autoSpaceDN w:val="0"/>
        <w:adjustRightInd w:val="0"/>
        <w:spacing w:after="0" w:line="240" w:lineRule="auto"/>
        <w:ind w:left="284" w:hanging="284"/>
        <w:jc w:val="both"/>
        <w:textAlignment w:val="baseline"/>
        <w:rPr>
          <w:color w:val="000000" w:themeColor="text1"/>
          <w:sz w:val="18"/>
          <w:szCs w:val="18"/>
        </w:rPr>
      </w:pPr>
      <w:proofErr w:type="gramStart"/>
      <w:r w:rsidRPr="0066262D">
        <w:rPr>
          <w:color w:val="000000" w:themeColor="text1"/>
          <w:sz w:val="18"/>
          <w:szCs w:val="18"/>
        </w:rPr>
        <w:t>l'engagement</w:t>
      </w:r>
      <w:proofErr w:type="gramEnd"/>
      <w:r w:rsidRPr="0066262D">
        <w:rPr>
          <w:color w:val="000000" w:themeColor="text1"/>
          <w:sz w:val="18"/>
          <w:szCs w:val="18"/>
        </w:rPr>
        <w:t xml:space="preserve"> par ceux de ces membres qui ne font pas élaborer leur déclaration par l’Organisme Mixte de Gestion Agréé, de lui communiquer préalablement à l'envoi au service des impôts des entreprises de la déclaration prévue à l'article 97 du code général des impôts, le montant du résultat imposable et l'ensemble des données utilisées pour la détermination de ce résultat ;</w:t>
      </w:r>
    </w:p>
    <w:p w14:paraId="5E076894" w14:textId="77777777" w:rsidR="00DB050C" w:rsidRPr="0066262D" w:rsidRDefault="00DB050C" w:rsidP="00DB050C">
      <w:pPr>
        <w:widowControl w:val="0"/>
        <w:numPr>
          <w:ilvl w:val="0"/>
          <w:numId w:val="2"/>
        </w:numPr>
        <w:tabs>
          <w:tab w:val="clear" w:pos="785"/>
          <w:tab w:val="left" w:pos="284"/>
        </w:tabs>
        <w:overflowPunct w:val="0"/>
        <w:autoSpaceDE w:val="0"/>
        <w:autoSpaceDN w:val="0"/>
        <w:adjustRightInd w:val="0"/>
        <w:spacing w:after="0" w:line="240" w:lineRule="auto"/>
        <w:ind w:left="284" w:hanging="284"/>
        <w:jc w:val="both"/>
        <w:textAlignment w:val="baseline"/>
        <w:rPr>
          <w:color w:val="000000" w:themeColor="text1"/>
          <w:spacing w:val="-2"/>
          <w:sz w:val="18"/>
          <w:szCs w:val="18"/>
        </w:rPr>
      </w:pPr>
      <w:proofErr w:type="gramStart"/>
      <w:r w:rsidRPr="0066262D">
        <w:rPr>
          <w:color w:val="000000" w:themeColor="text1"/>
          <w:sz w:val="18"/>
          <w:szCs w:val="18"/>
        </w:rPr>
        <w:t>l'autorisation</w:t>
      </w:r>
      <w:proofErr w:type="gramEnd"/>
      <w:r w:rsidRPr="0066262D">
        <w:rPr>
          <w:color w:val="000000" w:themeColor="text1"/>
          <w:sz w:val="18"/>
          <w:szCs w:val="18"/>
        </w:rPr>
        <w:t xml:space="preserve"> pour l’Organisme Mixte de Gestion Agréé de communiquer à l'administration fiscale, dans le cadre de l'assistance que cette dernière lui apporte, les documents mentionnés au présent article, à l'exception des documents </w:t>
      </w:r>
      <w:r w:rsidRPr="0066262D">
        <w:rPr>
          <w:color w:val="000000" w:themeColor="text1"/>
          <w:spacing w:val="-2"/>
          <w:sz w:val="18"/>
          <w:szCs w:val="18"/>
        </w:rPr>
        <w:t xml:space="preserve">comptables, quels qu'ils soient, fournissant une vision exhaustive des opérations comptables de l'entreprise. </w:t>
      </w:r>
      <w:r w:rsidRPr="0066262D">
        <w:rPr>
          <w:color w:val="000000" w:themeColor="text1"/>
          <w:sz w:val="18"/>
          <w:szCs w:val="18"/>
        </w:rPr>
        <w:t>En outre, les adhérents dont l’activité est soumise aux taxes sur le chiffre d’affaires doivent communiquer tous les éléments de nature à permettre à l’Organisme Mixte de Gestion Agréé de réaliser le rapprochement entre les déclarations de résultats, de taxes sur le chiffre d’affaires, de cotisation sur la valeur ajoutée des entreprises et, le cas échéant, de revenus encaissés à l’étranger.  Ainsi, les copies de déclarations de taxes sur le chiffre d’affaires, de CVAE, de revenus encaissés à l’étranger et de résultats sont obligatoirement communiquées et, si nécessaire, d’autres documents tels que des états récapitulatifs.</w:t>
      </w:r>
    </w:p>
    <w:p w14:paraId="5D43CB2F" w14:textId="77777777" w:rsidR="00115AE6" w:rsidRPr="00115AE6" w:rsidRDefault="00115AE6" w:rsidP="00DB050C">
      <w:pPr>
        <w:jc w:val="both"/>
        <w:rPr>
          <w:color w:val="000000" w:themeColor="text1"/>
          <w:sz w:val="12"/>
          <w:szCs w:val="18"/>
        </w:rPr>
      </w:pPr>
    </w:p>
    <w:p w14:paraId="0CD6B500" w14:textId="77777777" w:rsidR="00DB050C" w:rsidRPr="0066262D" w:rsidRDefault="00DB050C" w:rsidP="00DB050C">
      <w:pPr>
        <w:jc w:val="both"/>
        <w:rPr>
          <w:color w:val="000000" w:themeColor="text1"/>
          <w:sz w:val="18"/>
          <w:szCs w:val="18"/>
        </w:rPr>
      </w:pPr>
      <w:r w:rsidRPr="0066262D">
        <w:rPr>
          <w:color w:val="000000" w:themeColor="text1"/>
          <w:sz w:val="18"/>
          <w:szCs w:val="18"/>
        </w:rPr>
        <w:t>En cas de manquements graves ou répétés aux engagements ou obligations sus-énoncés, l’adhérent pourra être exclu de l’Organisme Mixte de Gestion Agréé dans les conditions prévues à l’alinéa 4 de l’article dix ci-après. Cette exclusion sera mentionnée au registre spécial prévu par les textes en vigueur.</w:t>
      </w:r>
    </w:p>
    <w:p w14:paraId="23EA7C32" w14:textId="77777777" w:rsidR="00DB050C" w:rsidRPr="0066262D" w:rsidRDefault="00DB050C" w:rsidP="00DB050C">
      <w:pPr>
        <w:jc w:val="both"/>
        <w:rPr>
          <w:color w:val="000000" w:themeColor="text1"/>
          <w:sz w:val="18"/>
          <w:szCs w:val="18"/>
        </w:rPr>
      </w:pPr>
      <w:r w:rsidRPr="0066262D">
        <w:rPr>
          <w:color w:val="000000" w:themeColor="text1"/>
          <w:sz w:val="18"/>
          <w:szCs w:val="18"/>
        </w:rPr>
        <w:t>L’adhésion à l’Organisme Mixte de Gestion Agréé implique pour les membres bénéficiaires d’accepter et respecter les statuts dudit organisme.</w:t>
      </w:r>
    </w:p>
    <w:p w14:paraId="75AB50AB" w14:textId="77777777" w:rsidR="008249B5" w:rsidRDefault="008249B5" w:rsidP="00190FE2">
      <w:pPr>
        <w:spacing w:after="0"/>
        <w:jc w:val="both"/>
        <w:rPr>
          <w:b/>
          <w:color w:val="0070C0"/>
          <w:sz w:val="18"/>
          <w:szCs w:val="18"/>
          <w:u w:val="single"/>
        </w:rPr>
      </w:pPr>
    </w:p>
    <w:p w14:paraId="4842AD67" w14:textId="77777777" w:rsidR="00DB050C" w:rsidRPr="00015A30" w:rsidRDefault="00DB050C" w:rsidP="00190FE2">
      <w:pPr>
        <w:spacing w:after="0"/>
        <w:jc w:val="both"/>
        <w:rPr>
          <w:b/>
          <w:color w:val="0070C0"/>
          <w:sz w:val="18"/>
          <w:szCs w:val="18"/>
          <w:u w:val="single"/>
        </w:rPr>
      </w:pPr>
      <w:r w:rsidRPr="00015A30">
        <w:rPr>
          <w:b/>
          <w:color w:val="0070C0"/>
          <w:sz w:val="18"/>
          <w:szCs w:val="18"/>
          <w:u w:val="single"/>
        </w:rPr>
        <w:t>Article 9</w:t>
      </w:r>
      <w:r w:rsidR="00015A30" w:rsidRPr="00015A30">
        <w:rPr>
          <w:b/>
          <w:color w:val="0070C0"/>
          <w:sz w:val="18"/>
          <w:szCs w:val="18"/>
          <w:u w:val="single"/>
        </w:rPr>
        <w:t xml:space="preserve"> des statuts</w:t>
      </w:r>
      <w:r w:rsidRPr="00015A30">
        <w:rPr>
          <w:b/>
          <w:color w:val="0070C0"/>
          <w:sz w:val="18"/>
          <w:szCs w:val="18"/>
          <w:u w:val="single"/>
        </w:rPr>
        <w:t xml:space="preserve"> : Cotisations</w:t>
      </w:r>
    </w:p>
    <w:p w14:paraId="410316DE" w14:textId="77777777" w:rsidR="00DB050C" w:rsidRPr="00C178FC" w:rsidRDefault="00DB050C" w:rsidP="00190FE2">
      <w:pPr>
        <w:spacing w:after="0"/>
        <w:jc w:val="both"/>
        <w:rPr>
          <w:rFonts w:asciiTheme="minorHAnsi" w:hAnsiTheme="minorHAnsi"/>
          <w:color w:val="000000" w:themeColor="text1"/>
          <w:sz w:val="18"/>
          <w:szCs w:val="18"/>
        </w:rPr>
      </w:pPr>
      <w:r w:rsidRPr="00C178FC">
        <w:rPr>
          <w:rFonts w:asciiTheme="minorHAnsi" w:hAnsiTheme="minorHAnsi"/>
          <w:color w:val="000000" w:themeColor="text1"/>
          <w:sz w:val="18"/>
          <w:szCs w:val="18"/>
        </w:rPr>
        <w:t xml:space="preserve">Les cotisations annuelles sont fixées par l'Assemblée Générale, </w:t>
      </w:r>
      <w:r w:rsidRPr="00C178FC">
        <w:rPr>
          <w:rFonts w:asciiTheme="minorHAnsi" w:hAnsiTheme="minorHAnsi"/>
          <w:bCs/>
          <w:color w:val="000000" w:themeColor="text1"/>
          <w:sz w:val="18"/>
          <w:szCs w:val="18"/>
        </w:rPr>
        <w:t>sur</w:t>
      </w:r>
      <w:r w:rsidRPr="00C178FC">
        <w:rPr>
          <w:rFonts w:asciiTheme="minorHAnsi" w:hAnsiTheme="minorHAnsi"/>
          <w:color w:val="000000" w:themeColor="text1"/>
          <w:sz w:val="18"/>
          <w:szCs w:val="18"/>
        </w:rPr>
        <w:t xml:space="preserve"> proposition du conseil d’administration.</w:t>
      </w:r>
    </w:p>
    <w:p w14:paraId="2E91234F" w14:textId="77777777" w:rsidR="00DB050C" w:rsidRPr="00C178FC" w:rsidRDefault="00DB050C" w:rsidP="00190FE2">
      <w:pPr>
        <w:spacing w:after="0"/>
        <w:jc w:val="both"/>
        <w:rPr>
          <w:rFonts w:asciiTheme="minorHAnsi" w:hAnsiTheme="minorHAnsi"/>
          <w:color w:val="000000" w:themeColor="text1"/>
          <w:sz w:val="18"/>
          <w:szCs w:val="18"/>
        </w:rPr>
      </w:pPr>
      <w:r w:rsidRPr="00C178FC">
        <w:rPr>
          <w:rFonts w:asciiTheme="minorHAnsi" w:hAnsiTheme="minorHAnsi"/>
          <w:color w:val="000000" w:themeColor="text1"/>
          <w:sz w:val="18"/>
          <w:szCs w:val="18"/>
        </w:rPr>
        <w:t>Le défaut de règlement, après mise en demeure, entraîne la mise en œuvre de la procédure disciplinaire prévue dans le règlement intérieur.</w:t>
      </w:r>
    </w:p>
    <w:p w14:paraId="11044D51" w14:textId="77777777" w:rsidR="00DB050C" w:rsidRPr="00C178FC" w:rsidRDefault="00DB050C" w:rsidP="00DB050C">
      <w:pPr>
        <w:pStyle w:val="Corpsdetexte"/>
        <w:spacing w:before="0" w:line="240" w:lineRule="auto"/>
        <w:rPr>
          <w:rFonts w:asciiTheme="minorHAnsi" w:hAnsiTheme="minorHAnsi"/>
          <w:color w:val="000000" w:themeColor="text1"/>
          <w:sz w:val="18"/>
          <w:szCs w:val="18"/>
        </w:rPr>
      </w:pPr>
      <w:r w:rsidRPr="00C178FC">
        <w:rPr>
          <w:rFonts w:asciiTheme="minorHAnsi" w:hAnsiTheme="minorHAnsi"/>
          <w:color w:val="000000" w:themeColor="text1"/>
          <w:sz w:val="18"/>
          <w:szCs w:val="18"/>
        </w:rPr>
        <w:t>La cotisation est identique pour l'ensemble des adhérents.</w:t>
      </w:r>
    </w:p>
    <w:p w14:paraId="6D16D811" w14:textId="77777777" w:rsidR="00DB050C" w:rsidRPr="00C178FC" w:rsidRDefault="00DB050C" w:rsidP="00DB050C">
      <w:pPr>
        <w:pStyle w:val="Corpsdetexte"/>
        <w:spacing w:before="0" w:line="240" w:lineRule="auto"/>
        <w:rPr>
          <w:rFonts w:asciiTheme="minorHAnsi" w:hAnsiTheme="minorHAnsi"/>
          <w:bCs/>
          <w:color w:val="000000" w:themeColor="text1"/>
          <w:sz w:val="18"/>
          <w:szCs w:val="18"/>
        </w:rPr>
      </w:pPr>
      <w:r w:rsidRPr="00C178FC">
        <w:rPr>
          <w:rFonts w:asciiTheme="minorHAnsi" w:hAnsiTheme="minorHAnsi"/>
          <w:color w:val="000000" w:themeColor="text1"/>
          <w:sz w:val="18"/>
          <w:szCs w:val="18"/>
        </w:rPr>
        <w:t>Toutefois les primo-adhérents en début d’activité bénéficient d’une cotisation réduite égale au tiers de la cotisation annuelle de base (arrondie à l’euro supérieur) pour la seule première année d’adhésion,</w:t>
      </w:r>
      <w:r w:rsidRPr="00C178FC">
        <w:rPr>
          <w:rFonts w:asciiTheme="minorHAnsi" w:hAnsiTheme="minorHAnsi"/>
          <w:bCs/>
          <w:color w:val="000000" w:themeColor="text1"/>
          <w:sz w:val="18"/>
          <w:szCs w:val="18"/>
        </w:rPr>
        <w:t xml:space="preserve"> à l’exception des adhérents soumis au régime « micro » qui bénéficient d’une manière récurrente de cette cotisation réduite.</w:t>
      </w:r>
    </w:p>
    <w:p w14:paraId="206BF47F" w14:textId="77777777" w:rsidR="00DB050C" w:rsidRPr="00C178FC" w:rsidRDefault="00DB050C" w:rsidP="00190FE2">
      <w:pPr>
        <w:pStyle w:val="Corpsdetexte"/>
        <w:spacing w:before="0" w:line="240" w:lineRule="auto"/>
        <w:ind w:firstLine="1"/>
        <w:rPr>
          <w:rFonts w:asciiTheme="minorHAnsi" w:hAnsiTheme="minorHAnsi"/>
          <w:color w:val="000000" w:themeColor="text1"/>
          <w:sz w:val="18"/>
          <w:szCs w:val="18"/>
        </w:rPr>
      </w:pPr>
      <w:r w:rsidRPr="00C178FC">
        <w:rPr>
          <w:rFonts w:asciiTheme="minorHAnsi" w:hAnsiTheme="minorHAnsi"/>
          <w:bCs/>
          <w:color w:val="000000" w:themeColor="text1"/>
          <w:sz w:val="18"/>
          <w:szCs w:val="18"/>
        </w:rPr>
        <w:t xml:space="preserve">Toutefois, </w:t>
      </w:r>
      <w:r w:rsidRPr="00C178FC">
        <w:rPr>
          <w:rFonts w:asciiTheme="minorHAnsi" w:hAnsiTheme="minorHAnsi"/>
          <w:color w:val="000000" w:themeColor="text1"/>
          <w:sz w:val="18"/>
          <w:szCs w:val="18"/>
        </w:rPr>
        <w:t>pour les adhérents relevant de l’article 1649 quater F du CGI, la cotisation réclamée aux adhérents, socié</w:t>
      </w:r>
      <w:r w:rsidR="00190FE2">
        <w:rPr>
          <w:rFonts w:asciiTheme="minorHAnsi" w:hAnsiTheme="minorHAnsi"/>
          <w:color w:val="000000" w:themeColor="text1"/>
          <w:sz w:val="18"/>
          <w:szCs w:val="18"/>
        </w:rPr>
        <w:t xml:space="preserve">tés de personnes et sociétés en </w:t>
      </w:r>
      <w:r w:rsidRPr="00C178FC">
        <w:rPr>
          <w:rFonts w:asciiTheme="minorHAnsi" w:hAnsiTheme="minorHAnsi"/>
          <w:color w:val="000000" w:themeColor="text1"/>
          <w:sz w:val="18"/>
          <w:szCs w:val="18"/>
        </w:rPr>
        <w:t>participation n'ayant pas opté pour le régime fiscal des sociétés de capitaux ou sociétés civiles professionnelles constituées entre personnes réalisant des bénéfices non commerciaux, peut être majorée. Cette majoration est prévue au règlement intérieur</w:t>
      </w:r>
    </w:p>
    <w:p w14:paraId="688F6A66" w14:textId="77777777" w:rsidR="00DB050C" w:rsidRPr="00C178FC" w:rsidRDefault="00DB050C" w:rsidP="00190FE2">
      <w:pPr>
        <w:pStyle w:val="Corpsdetexte"/>
        <w:spacing w:before="0" w:line="240" w:lineRule="auto"/>
        <w:rPr>
          <w:rFonts w:asciiTheme="minorHAnsi" w:hAnsiTheme="minorHAnsi"/>
          <w:color w:val="000000" w:themeColor="text1"/>
          <w:sz w:val="18"/>
          <w:szCs w:val="18"/>
        </w:rPr>
      </w:pPr>
      <w:r w:rsidRPr="00C178FC">
        <w:rPr>
          <w:rFonts w:asciiTheme="minorHAnsi" w:hAnsiTheme="minorHAnsi"/>
          <w:color w:val="000000" w:themeColor="text1"/>
          <w:sz w:val="18"/>
          <w:szCs w:val="18"/>
        </w:rPr>
        <w:t>L’écart de cotisation entre les membres bénéficiaires relevant de l’article 1649 quater F et ceux relevant de l’article 1649 quater E ne peut être supérieur à 20% du montant de la cotisation maximum.</w:t>
      </w:r>
    </w:p>
    <w:p w14:paraId="60F1C915" w14:textId="77777777" w:rsidR="00DB050C" w:rsidRPr="00C178FC" w:rsidRDefault="00DB050C" w:rsidP="00DB050C">
      <w:pPr>
        <w:jc w:val="both"/>
        <w:rPr>
          <w:rFonts w:asciiTheme="minorHAnsi" w:hAnsiTheme="minorHAnsi"/>
          <w:color w:val="000000" w:themeColor="text1"/>
          <w:sz w:val="18"/>
          <w:szCs w:val="18"/>
        </w:rPr>
      </w:pPr>
      <w:r w:rsidRPr="00C178FC">
        <w:rPr>
          <w:rFonts w:asciiTheme="minorHAnsi" w:hAnsiTheme="minorHAnsi"/>
          <w:color w:val="000000" w:themeColor="text1"/>
          <w:sz w:val="18"/>
          <w:szCs w:val="18"/>
        </w:rPr>
        <w:t xml:space="preserve">Les prestations de services individualisées allant au-delà des missions légales </w:t>
      </w:r>
      <w:r w:rsidRPr="00C178FC">
        <w:rPr>
          <w:rFonts w:asciiTheme="minorHAnsi" w:hAnsiTheme="minorHAnsi"/>
          <w:bCs/>
          <w:color w:val="000000" w:themeColor="text1"/>
          <w:sz w:val="18"/>
          <w:szCs w:val="18"/>
        </w:rPr>
        <w:t>peuvent faire</w:t>
      </w:r>
      <w:r w:rsidRPr="00C178FC">
        <w:rPr>
          <w:rFonts w:asciiTheme="minorHAnsi" w:hAnsiTheme="minorHAnsi"/>
          <w:b/>
          <w:bCs/>
          <w:color w:val="000000" w:themeColor="text1"/>
          <w:sz w:val="18"/>
          <w:szCs w:val="18"/>
        </w:rPr>
        <w:t xml:space="preserve"> </w:t>
      </w:r>
      <w:r w:rsidRPr="00C178FC">
        <w:rPr>
          <w:rFonts w:asciiTheme="minorHAnsi" w:hAnsiTheme="minorHAnsi"/>
          <w:color w:val="000000" w:themeColor="text1"/>
          <w:sz w:val="18"/>
          <w:szCs w:val="18"/>
        </w:rPr>
        <w:t>l’objet d’une facturation distincte et ne sont pas soumises à cette règle d’égalité.</w:t>
      </w:r>
    </w:p>
    <w:p w14:paraId="36BC1866" w14:textId="77777777" w:rsidR="00DB050C" w:rsidRPr="00C178FC" w:rsidRDefault="00DB050C" w:rsidP="00190FE2">
      <w:pPr>
        <w:spacing w:after="0"/>
        <w:jc w:val="both"/>
        <w:rPr>
          <w:color w:val="0070C0"/>
          <w:sz w:val="18"/>
          <w:szCs w:val="18"/>
          <w:u w:val="single"/>
        </w:rPr>
      </w:pPr>
      <w:r w:rsidRPr="00C178FC">
        <w:rPr>
          <w:b/>
          <w:color w:val="0070C0"/>
          <w:sz w:val="18"/>
          <w:szCs w:val="18"/>
          <w:u w:val="single"/>
        </w:rPr>
        <w:t xml:space="preserve">Article 10 </w:t>
      </w:r>
      <w:r w:rsidR="00015A30" w:rsidRPr="00C178FC">
        <w:rPr>
          <w:b/>
          <w:color w:val="0070C0"/>
          <w:sz w:val="18"/>
          <w:szCs w:val="18"/>
          <w:u w:val="single"/>
        </w:rPr>
        <w:t xml:space="preserve">des </w:t>
      </w:r>
      <w:proofErr w:type="gramStart"/>
      <w:r w:rsidR="00015A30" w:rsidRPr="00C178FC">
        <w:rPr>
          <w:b/>
          <w:color w:val="0070C0"/>
          <w:sz w:val="18"/>
          <w:szCs w:val="18"/>
          <w:u w:val="single"/>
        </w:rPr>
        <w:t>statuts</w:t>
      </w:r>
      <w:r w:rsidRPr="00C178FC">
        <w:rPr>
          <w:b/>
          <w:color w:val="0070C0"/>
          <w:sz w:val="18"/>
          <w:szCs w:val="18"/>
          <w:u w:val="single"/>
        </w:rPr>
        <w:t>:</w:t>
      </w:r>
      <w:proofErr w:type="gramEnd"/>
      <w:r w:rsidRPr="00C178FC">
        <w:rPr>
          <w:color w:val="0070C0"/>
          <w:sz w:val="18"/>
          <w:szCs w:val="18"/>
          <w:u w:val="single"/>
        </w:rPr>
        <w:t xml:space="preserve"> </w:t>
      </w:r>
      <w:r w:rsidRPr="00C178FC">
        <w:rPr>
          <w:b/>
          <w:color w:val="0070C0"/>
          <w:sz w:val="18"/>
          <w:szCs w:val="18"/>
          <w:u w:val="single"/>
        </w:rPr>
        <w:t>Perte de la qualité de membre de l’Organisme Mixte de Gestion Agréé</w:t>
      </w:r>
    </w:p>
    <w:p w14:paraId="6900DEDD" w14:textId="77777777" w:rsidR="00DB050C" w:rsidRPr="0066262D" w:rsidRDefault="00DB050C" w:rsidP="00190FE2">
      <w:pPr>
        <w:spacing w:after="0"/>
        <w:jc w:val="both"/>
        <w:rPr>
          <w:color w:val="000000" w:themeColor="text1"/>
          <w:sz w:val="18"/>
          <w:szCs w:val="18"/>
        </w:rPr>
      </w:pPr>
      <w:r w:rsidRPr="0066262D">
        <w:rPr>
          <w:color w:val="000000" w:themeColor="text1"/>
          <w:sz w:val="18"/>
          <w:szCs w:val="18"/>
        </w:rPr>
        <w:t>La qualité de membre de l’Organisme Mixte de Gestion Agréé se perd en cas de :</w:t>
      </w:r>
    </w:p>
    <w:p w14:paraId="6172AE02" w14:textId="77777777" w:rsidR="00DB050C" w:rsidRPr="0066262D" w:rsidRDefault="00DB050C" w:rsidP="00C178FC">
      <w:pPr>
        <w:widowControl w:val="0"/>
        <w:numPr>
          <w:ilvl w:val="0"/>
          <w:numId w:val="4"/>
        </w:numPr>
        <w:tabs>
          <w:tab w:val="left" w:pos="426"/>
        </w:tabs>
        <w:overflowPunct w:val="0"/>
        <w:autoSpaceDE w:val="0"/>
        <w:autoSpaceDN w:val="0"/>
        <w:adjustRightInd w:val="0"/>
        <w:spacing w:after="0" w:line="240" w:lineRule="auto"/>
        <w:ind w:left="426" w:hanging="426"/>
        <w:jc w:val="both"/>
        <w:textAlignment w:val="baseline"/>
        <w:rPr>
          <w:color w:val="000000" w:themeColor="text1"/>
          <w:sz w:val="18"/>
          <w:szCs w:val="18"/>
        </w:rPr>
      </w:pPr>
      <w:proofErr w:type="gramStart"/>
      <w:r w:rsidRPr="0066262D">
        <w:rPr>
          <w:color w:val="000000" w:themeColor="text1"/>
          <w:sz w:val="18"/>
          <w:szCs w:val="18"/>
        </w:rPr>
        <w:t>décès</w:t>
      </w:r>
      <w:proofErr w:type="gramEnd"/>
      <w:r w:rsidRPr="0066262D">
        <w:rPr>
          <w:color w:val="000000" w:themeColor="text1"/>
          <w:sz w:val="18"/>
          <w:szCs w:val="18"/>
        </w:rPr>
        <w:t>,</w:t>
      </w:r>
    </w:p>
    <w:p w14:paraId="078A67E2" w14:textId="77777777" w:rsidR="00DB050C" w:rsidRPr="0066262D" w:rsidRDefault="00DB050C" w:rsidP="00C178FC">
      <w:pPr>
        <w:widowControl w:val="0"/>
        <w:numPr>
          <w:ilvl w:val="0"/>
          <w:numId w:val="4"/>
        </w:numPr>
        <w:tabs>
          <w:tab w:val="left" w:pos="426"/>
        </w:tabs>
        <w:overflowPunct w:val="0"/>
        <w:autoSpaceDE w:val="0"/>
        <w:autoSpaceDN w:val="0"/>
        <w:adjustRightInd w:val="0"/>
        <w:spacing w:after="0" w:line="240" w:lineRule="auto"/>
        <w:ind w:left="426" w:hanging="426"/>
        <w:jc w:val="both"/>
        <w:textAlignment w:val="baseline"/>
        <w:rPr>
          <w:color w:val="000000" w:themeColor="text1"/>
          <w:sz w:val="18"/>
          <w:szCs w:val="18"/>
        </w:rPr>
      </w:pPr>
      <w:proofErr w:type="gramStart"/>
      <w:r w:rsidRPr="0066262D">
        <w:rPr>
          <w:color w:val="000000" w:themeColor="text1"/>
          <w:sz w:val="18"/>
          <w:szCs w:val="18"/>
        </w:rPr>
        <w:t>démission</w:t>
      </w:r>
      <w:proofErr w:type="gramEnd"/>
      <w:r w:rsidRPr="0066262D">
        <w:rPr>
          <w:color w:val="000000" w:themeColor="text1"/>
          <w:sz w:val="18"/>
          <w:szCs w:val="18"/>
        </w:rPr>
        <w:t xml:space="preserve"> adressée, par écrit, au président de l’Organisme Mixte de Gestion Agréé,</w:t>
      </w:r>
    </w:p>
    <w:p w14:paraId="63C004D1" w14:textId="77777777" w:rsidR="00DB050C" w:rsidRPr="0066262D" w:rsidRDefault="00DB050C" w:rsidP="00DB050C">
      <w:pPr>
        <w:widowControl w:val="0"/>
        <w:numPr>
          <w:ilvl w:val="0"/>
          <w:numId w:val="4"/>
        </w:numPr>
        <w:tabs>
          <w:tab w:val="left" w:pos="426"/>
        </w:tabs>
        <w:overflowPunct w:val="0"/>
        <w:autoSpaceDE w:val="0"/>
        <w:autoSpaceDN w:val="0"/>
        <w:adjustRightInd w:val="0"/>
        <w:spacing w:after="0" w:line="240" w:lineRule="auto"/>
        <w:ind w:left="426" w:hanging="426"/>
        <w:jc w:val="both"/>
        <w:textAlignment w:val="baseline"/>
        <w:rPr>
          <w:color w:val="000000" w:themeColor="text1"/>
          <w:sz w:val="18"/>
          <w:szCs w:val="18"/>
        </w:rPr>
      </w:pPr>
      <w:proofErr w:type="gramStart"/>
      <w:r w:rsidRPr="0066262D">
        <w:rPr>
          <w:color w:val="000000" w:themeColor="text1"/>
          <w:sz w:val="18"/>
          <w:szCs w:val="18"/>
        </w:rPr>
        <w:t>perte</w:t>
      </w:r>
      <w:proofErr w:type="gramEnd"/>
      <w:r w:rsidRPr="0066262D">
        <w:rPr>
          <w:color w:val="000000" w:themeColor="text1"/>
          <w:sz w:val="18"/>
          <w:szCs w:val="18"/>
        </w:rPr>
        <w:t xml:space="preserve"> de la qualité ayant permis l’inscription,</w:t>
      </w:r>
    </w:p>
    <w:p w14:paraId="5885BD36" w14:textId="77777777" w:rsidR="00DB050C" w:rsidRPr="0066262D" w:rsidRDefault="00DB050C" w:rsidP="00DB050C">
      <w:pPr>
        <w:widowControl w:val="0"/>
        <w:numPr>
          <w:ilvl w:val="0"/>
          <w:numId w:val="4"/>
        </w:numPr>
        <w:tabs>
          <w:tab w:val="left" w:pos="426"/>
        </w:tabs>
        <w:overflowPunct w:val="0"/>
        <w:autoSpaceDE w:val="0"/>
        <w:autoSpaceDN w:val="0"/>
        <w:adjustRightInd w:val="0"/>
        <w:spacing w:after="0" w:line="240" w:lineRule="auto"/>
        <w:ind w:left="426" w:hanging="426"/>
        <w:jc w:val="both"/>
        <w:textAlignment w:val="baseline"/>
        <w:rPr>
          <w:color w:val="000000" w:themeColor="text1"/>
          <w:sz w:val="18"/>
          <w:szCs w:val="18"/>
        </w:rPr>
      </w:pPr>
      <w:proofErr w:type="gramStart"/>
      <w:r w:rsidRPr="0066262D">
        <w:rPr>
          <w:color w:val="000000" w:themeColor="text1"/>
          <w:sz w:val="18"/>
          <w:szCs w:val="18"/>
        </w:rPr>
        <w:t>exclusion</w:t>
      </w:r>
      <w:proofErr w:type="gramEnd"/>
      <w:r w:rsidRPr="0066262D">
        <w:rPr>
          <w:color w:val="000000" w:themeColor="text1"/>
          <w:sz w:val="18"/>
          <w:szCs w:val="18"/>
        </w:rPr>
        <w:t xml:space="preserve"> prononcée par la commission ad hoc, émanation du conseil d’administration, selon une procédure définie par l’article 7 du règlement intérieur. L’exclusion peut être prononcée pour motif grave ou, s’il s’agit d’un membre adhérent imposé d’après son bénéfice réel, pour le non-respect des engagements et obligations prévus à l’article 8 ci-dessus.</w:t>
      </w:r>
    </w:p>
    <w:p w14:paraId="1DB8A10D" w14:textId="77777777" w:rsidR="00DB050C" w:rsidRPr="0066262D" w:rsidRDefault="00DB050C" w:rsidP="00DB050C">
      <w:pPr>
        <w:jc w:val="both"/>
        <w:rPr>
          <w:color w:val="000000" w:themeColor="text1"/>
          <w:sz w:val="18"/>
          <w:szCs w:val="18"/>
        </w:rPr>
      </w:pPr>
    </w:p>
    <w:p w14:paraId="4F0740CB" w14:textId="77777777" w:rsidR="00DB050C" w:rsidRPr="00015A30" w:rsidRDefault="00DB050C" w:rsidP="00DB050C">
      <w:pPr>
        <w:pStyle w:val="Titre2"/>
        <w:rPr>
          <w:rFonts w:ascii="Times New Roman" w:hAnsi="Times New Roman" w:cs="Times New Roman"/>
          <w:color w:val="0070C0"/>
          <w:sz w:val="18"/>
          <w:szCs w:val="18"/>
          <w:u w:val="single"/>
        </w:rPr>
      </w:pPr>
      <w:r w:rsidRPr="00015A30">
        <w:rPr>
          <w:rFonts w:ascii="Times New Roman" w:hAnsi="Times New Roman" w:cs="Times New Roman"/>
          <w:color w:val="0070C0"/>
          <w:sz w:val="18"/>
          <w:szCs w:val="18"/>
          <w:u w:val="single"/>
        </w:rPr>
        <w:t>Article 7</w:t>
      </w:r>
      <w:r w:rsidR="00015A30" w:rsidRPr="00015A30">
        <w:rPr>
          <w:rFonts w:ascii="Times New Roman" w:hAnsi="Times New Roman" w:cs="Times New Roman"/>
          <w:color w:val="0070C0"/>
          <w:sz w:val="18"/>
          <w:szCs w:val="18"/>
          <w:u w:val="single"/>
        </w:rPr>
        <w:t xml:space="preserve"> du règlement intérieur</w:t>
      </w:r>
      <w:r w:rsidRPr="00015A30">
        <w:rPr>
          <w:rFonts w:ascii="Times New Roman" w:hAnsi="Times New Roman" w:cs="Times New Roman"/>
          <w:color w:val="0070C0"/>
          <w:sz w:val="18"/>
          <w:szCs w:val="18"/>
          <w:u w:val="single"/>
        </w:rPr>
        <w:t xml:space="preserve"> - Exclusions</w:t>
      </w:r>
    </w:p>
    <w:p w14:paraId="644D9A1D" w14:textId="77777777" w:rsidR="00DB050C" w:rsidRPr="003C2D4B" w:rsidRDefault="00DB050C" w:rsidP="00DB050C">
      <w:pPr>
        <w:jc w:val="both"/>
        <w:rPr>
          <w:sz w:val="18"/>
          <w:szCs w:val="18"/>
        </w:rPr>
      </w:pPr>
      <w:r w:rsidRPr="003C2D4B">
        <w:rPr>
          <w:sz w:val="18"/>
          <w:szCs w:val="18"/>
        </w:rPr>
        <w:t>Le non-respect des obligations mentionnées dans les statuts et au présent Règlement Intérieur entraînera pour les Membres adhérents la saisine de la Commission de Discipline.</w:t>
      </w:r>
    </w:p>
    <w:p w14:paraId="101E39BB" w14:textId="77777777" w:rsidR="00DB050C" w:rsidRPr="003C2D4B" w:rsidRDefault="00DB050C" w:rsidP="00DB050C">
      <w:pPr>
        <w:jc w:val="both"/>
        <w:rPr>
          <w:sz w:val="18"/>
          <w:szCs w:val="18"/>
        </w:rPr>
      </w:pPr>
      <w:smartTag w:uri="urn:schemas-microsoft-com:office:smarttags" w:element="PersonName">
        <w:smartTagPr>
          <w:attr w:name="ProductID" w:val="la Commission"/>
        </w:smartTagPr>
        <w:r w:rsidRPr="003C2D4B">
          <w:rPr>
            <w:sz w:val="18"/>
            <w:szCs w:val="18"/>
          </w:rPr>
          <w:t>La Commission</w:t>
        </w:r>
      </w:smartTag>
      <w:r w:rsidRPr="003C2D4B">
        <w:rPr>
          <w:sz w:val="18"/>
          <w:szCs w:val="18"/>
        </w:rPr>
        <w:t xml:space="preserve"> de discipline est chargée d’examiner les dossiers des adhérents qui, à l’issue de cette procédure, n’ont pas donné suite aux demandes de l’Organisme Mixte de Gestion Agréé. Elle peut prononcer une décision d’exclusion qui est ratifiée ensuite par le Conseil d’Administration.</w:t>
      </w:r>
    </w:p>
    <w:p w14:paraId="729983B0" w14:textId="77777777" w:rsidR="00DB050C" w:rsidRPr="003C2D4B" w:rsidRDefault="00DB050C" w:rsidP="00B35CE7">
      <w:pPr>
        <w:spacing w:after="0" w:line="240" w:lineRule="auto"/>
        <w:rPr>
          <w:sz w:val="18"/>
          <w:szCs w:val="18"/>
        </w:rPr>
      </w:pPr>
      <w:r w:rsidRPr="003C2D4B">
        <w:rPr>
          <w:sz w:val="18"/>
          <w:szCs w:val="18"/>
        </w:rPr>
        <w:t xml:space="preserve">La commission de discipline examine : </w:t>
      </w:r>
    </w:p>
    <w:p w14:paraId="065DDF17" w14:textId="77777777" w:rsidR="00DB050C" w:rsidRPr="003C2D4B" w:rsidRDefault="00DB050C" w:rsidP="00DB050C">
      <w:pPr>
        <w:numPr>
          <w:ilvl w:val="0"/>
          <w:numId w:val="5"/>
        </w:numPr>
        <w:spacing w:after="0" w:line="240" w:lineRule="auto"/>
        <w:rPr>
          <w:sz w:val="18"/>
          <w:szCs w:val="18"/>
        </w:rPr>
      </w:pPr>
      <w:r w:rsidRPr="003C2D4B">
        <w:rPr>
          <w:sz w:val="18"/>
          <w:szCs w:val="18"/>
        </w:rPr>
        <w:t>Les adhérents n’ayant pas fourni leurs documents</w:t>
      </w:r>
    </w:p>
    <w:p w14:paraId="5A443B6A" w14:textId="77777777" w:rsidR="00DB050C" w:rsidRPr="003C2D4B" w:rsidRDefault="00DB050C" w:rsidP="00DB050C">
      <w:pPr>
        <w:numPr>
          <w:ilvl w:val="0"/>
          <w:numId w:val="5"/>
        </w:numPr>
        <w:spacing w:after="0" w:line="240" w:lineRule="auto"/>
        <w:rPr>
          <w:sz w:val="18"/>
          <w:szCs w:val="18"/>
        </w:rPr>
      </w:pPr>
      <w:r w:rsidRPr="003C2D4B">
        <w:rPr>
          <w:sz w:val="18"/>
          <w:szCs w:val="18"/>
        </w:rPr>
        <w:t xml:space="preserve">Les adhérents n’ayant pas payé leur cotisation </w:t>
      </w:r>
    </w:p>
    <w:p w14:paraId="06A824FB" w14:textId="77777777" w:rsidR="00DB050C" w:rsidRPr="003C2D4B" w:rsidRDefault="00DB050C" w:rsidP="00DB050C">
      <w:pPr>
        <w:numPr>
          <w:ilvl w:val="0"/>
          <w:numId w:val="5"/>
        </w:numPr>
        <w:spacing w:after="0" w:line="240" w:lineRule="auto"/>
        <w:rPr>
          <w:sz w:val="18"/>
          <w:szCs w:val="18"/>
        </w:rPr>
      </w:pPr>
      <w:r w:rsidRPr="003C2D4B">
        <w:rPr>
          <w:sz w:val="18"/>
          <w:szCs w:val="18"/>
        </w:rPr>
        <w:t>Les adhérents n’ayant pas répondu aux questions ECCV</w:t>
      </w:r>
    </w:p>
    <w:p w14:paraId="7B9F71FE" w14:textId="77777777" w:rsidR="00DB050C" w:rsidRPr="00B06F9E" w:rsidRDefault="00DB050C" w:rsidP="00DB050C">
      <w:pPr>
        <w:jc w:val="both"/>
        <w:rPr>
          <w:rFonts w:asciiTheme="minorHAnsi" w:hAnsiTheme="minorHAnsi"/>
          <w:sz w:val="18"/>
          <w:szCs w:val="18"/>
        </w:rPr>
      </w:pPr>
      <w:r w:rsidRPr="00B06F9E">
        <w:rPr>
          <w:rFonts w:asciiTheme="minorHAnsi" w:hAnsiTheme="minorHAnsi"/>
          <w:sz w:val="18"/>
          <w:szCs w:val="18"/>
        </w:rPr>
        <w:t>La Commission examine et statue également sur les sanctions à prendre à l’égard des adhérents faisant l’objet d’une procédure L166.</w:t>
      </w:r>
    </w:p>
    <w:p w14:paraId="2EE5220C" w14:textId="77777777" w:rsidR="008249B5" w:rsidRDefault="008249B5" w:rsidP="00811EF0">
      <w:pPr>
        <w:spacing w:after="0"/>
        <w:rPr>
          <w:rFonts w:asciiTheme="minorHAnsi" w:hAnsiTheme="minorHAnsi"/>
          <w:b/>
          <w:sz w:val="18"/>
        </w:rPr>
      </w:pPr>
    </w:p>
    <w:p w14:paraId="2757FB1B" w14:textId="77777777" w:rsidR="008249B5" w:rsidRPr="00811EF0" w:rsidRDefault="00811EF0" w:rsidP="00811EF0">
      <w:pPr>
        <w:spacing w:after="0"/>
        <w:rPr>
          <w:rFonts w:asciiTheme="minorHAnsi" w:hAnsiTheme="minorHAnsi"/>
          <w:b/>
          <w:color w:val="0070C0"/>
          <w:sz w:val="18"/>
          <w:u w:val="single"/>
        </w:rPr>
      </w:pPr>
      <w:r w:rsidRPr="00811EF0">
        <w:rPr>
          <w:rFonts w:asciiTheme="minorHAnsi" w:hAnsiTheme="minorHAnsi"/>
          <w:b/>
          <w:color w:val="0070C0"/>
          <w:sz w:val="18"/>
          <w:u w:val="single"/>
        </w:rPr>
        <w:t xml:space="preserve">Transmission des données </w:t>
      </w:r>
    </w:p>
    <w:p w14:paraId="7548FEFE" w14:textId="77777777" w:rsidR="00DB050C" w:rsidRDefault="00DB050C" w:rsidP="00811EF0">
      <w:pPr>
        <w:spacing w:after="0"/>
        <w:rPr>
          <w:rFonts w:asciiTheme="minorHAnsi" w:hAnsiTheme="minorHAnsi"/>
          <w:sz w:val="18"/>
        </w:rPr>
      </w:pPr>
      <w:r w:rsidRPr="00B06F9E">
        <w:rPr>
          <w:rFonts w:asciiTheme="minorHAnsi" w:hAnsiTheme="minorHAnsi"/>
          <w:b/>
          <w:sz w:val="18"/>
        </w:rPr>
        <w:t>J’autorise</w:t>
      </w:r>
      <w:r w:rsidRPr="00B06F9E">
        <w:rPr>
          <w:rFonts w:asciiTheme="minorHAnsi" w:hAnsiTheme="minorHAnsi"/>
          <w:sz w:val="18"/>
        </w:rPr>
        <w:t xml:space="preserve"> l’Organisme Mixte de Gestion Agréé de Haute-Savoie à transmettre les informations économiques de façon anonyme aux fins de statistiques régionales et nationales.</w:t>
      </w:r>
    </w:p>
    <w:p w14:paraId="0C6B3B5B" w14:textId="77777777" w:rsidR="003A666E" w:rsidRDefault="003A666E" w:rsidP="00811EF0">
      <w:pPr>
        <w:spacing w:after="0"/>
        <w:rPr>
          <w:rFonts w:asciiTheme="minorHAnsi" w:hAnsiTheme="minorHAnsi"/>
          <w:sz w:val="18"/>
        </w:rPr>
      </w:pPr>
    </w:p>
    <w:p w14:paraId="08D0C6E3" w14:textId="77777777" w:rsidR="003A666E" w:rsidRPr="006151A7" w:rsidRDefault="00DB050C" w:rsidP="003A666E">
      <w:pPr>
        <w:rPr>
          <w:rFonts w:asciiTheme="minorHAnsi" w:hAnsiTheme="minorHAnsi"/>
          <w:b/>
          <w:color w:val="0070C0"/>
          <w:sz w:val="18"/>
          <w:u w:val="single"/>
        </w:rPr>
      </w:pPr>
      <w:r w:rsidRPr="006151A7">
        <w:rPr>
          <w:rFonts w:asciiTheme="minorHAnsi" w:hAnsiTheme="minorHAnsi"/>
          <w:b/>
          <w:color w:val="0070C0"/>
          <w:sz w:val="18"/>
          <w:u w:val="single"/>
        </w:rPr>
        <w:t>Mission d’accompagnement en matière de paiement</w:t>
      </w:r>
    </w:p>
    <w:p w14:paraId="4C6AA81D" w14:textId="77777777" w:rsidR="003A666E" w:rsidRDefault="00DB050C" w:rsidP="003A666E">
      <w:pPr>
        <w:spacing w:after="0"/>
        <w:rPr>
          <w:rFonts w:asciiTheme="minorHAnsi" w:hAnsiTheme="minorHAnsi"/>
          <w:sz w:val="18"/>
        </w:rPr>
      </w:pPr>
      <w:r w:rsidRPr="00B06F9E">
        <w:rPr>
          <w:rFonts w:asciiTheme="minorHAnsi" w:hAnsiTheme="minorHAnsi"/>
          <w:sz w:val="18"/>
        </w:rPr>
        <w:t>Si vous rencontrez des difficultés de paiement, vous êtes invité à contacter le Service des Impôts dont vous dépendez.</w:t>
      </w:r>
    </w:p>
    <w:p w14:paraId="32C03C79" w14:textId="77777777" w:rsidR="00DB050C" w:rsidRDefault="00DB050C" w:rsidP="003A666E">
      <w:pPr>
        <w:spacing w:after="0"/>
        <w:rPr>
          <w:rFonts w:asciiTheme="minorHAnsi" w:hAnsiTheme="minorHAnsi"/>
          <w:sz w:val="18"/>
        </w:rPr>
      </w:pPr>
      <w:r w:rsidRPr="0034496E">
        <w:rPr>
          <w:rFonts w:asciiTheme="minorHAnsi" w:hAnsiTheme="minorHAnsi"/>
          <w:sz w:val="18"/>
        </w:rPr>
        <w:t>En cas de de difficultés particulières et sur demande, une information complémentaire relative aux dispositifs d’aid</w:t>
      </w:r>
      <w:r w:rsidR="0086100A">
        <w:rPr>
          <w:rFonts w:asciiTheme="minorHAnsi" w:hAnsiTheme="minorHAnsi"/>
          <w:sz w:val="18"/>
        </w:rPr>
        <w:t>e aux entreprises en difficulté</w:t>
      </w:r>
      <w:r w:rsidRPr="0034496E">
        <w:rPr>
          <w:rFonts w:asciiTheme="minorHAnsi" w:hAnsiTheme="minorHAnsi"/>
          <w:sz w:val="18"/>
        </w:rPr>
        <w:t xml:space="preserve"> est proposée par </w:t>
      </w:r>
      <w:r w:rsidR="007A0AC0">
        <w:rPr>
          <w:rFonts w:asciiTheme="minorHAnsi" w:hAnsiTheme="minorHAnsi"/>
          <w:sz w:val="18"/>
        </w:rPr>
        <w:t>le centre</w:t>
      </w:r>
      <w:r w:rsidRPr="0034496E">
        <w:rPr>
          <w:rFonts w:asciiTheme="minorHAnsi" w:hAnsiTheme="minorHAnsi"/>
          <w:sz w:val="18"/>
        </w:rPr>
        <w:t>.</w:t>
      </w:r>
      <w:r w:rsidR="00190FE2" w:rsidRPr="0034496E">
        <w:rPr>
          <w:rFonts w:asciiTheme="minorHAnsi" w:hAnsiTheme="minorHAnsi"/>
          <w:sz w:val="18"/>
        </w:rPr>
        <w:t xml:space="preserve"> </w:t>
      </w:r>
      <w:r w:rsidR="00551DDA">
        <w:rPr>
          <w:rFonts w:asciiTheme="minorHAnsi" w:hAnsiTheme="minorHAnsi"/>
          <w:sz w:val="18"/>
        </w:rPr>
        <w:t xml:space="preserve">Des informations complémentaires sont disponibles à l’adresse internet suivante : </w:t>
      </w:r>
    </w:p>
    <w:p w14:paraId="13DCC2EE" w14:textId="77777777" w:rsidR="00551DDA" w:rsidRPr="002F10B7" w:rsidRDefault="00551DDA" w:rsidP="003A666E">
      <w:pPr>
        <w:spacing w:after="0"/>
        <w:rPr>
          <w:rFonts w:asciiTheme="minorHAnsi" w:hAnsiTheme="minorHAnsi"/>
          <w:sz w:val="18"/>
          <w:u w:val="single"/>
        </w:rPr>
      </w:pPr>
      <w:r w:rsidRPr="002F10B7">
        <w:rPr>
          <w:rFonts w:asciiTheme="minorHAnsi" w:hAnsiTheme="minorHAnsi"/>
          <w:sz w:val="18"/>
          <w:u w:val="single"/>
        </w:rPr>
        <w:t>http://www.economie.gouv.fr/dgfip/mission-soutien-aux-entreprises.</w:t>
      </w:r>
    </w:p>
    <w:p w14:paraId="172ED731" w14:textId="77777777" w:rsidR="0034496E" w:rsidRDefault="0034496E" w:rsidP="0034496E">
      <w:pPr>
        <w:pStyle w:val="Paragraphedeliste"/>
        <w:rPr>
          <w:rFonts w:asciiTheme="minorHAnsi" w:hAnsiTheme="minorHAnsi"/>
          <w:sz w:val="18"/>
        </w:rPr>
      </w:pPr>
    </w:p>
    <w:p w14:paraId="7B022526" w14:textId="77777777" w:rsidR="00015A30" w:rsidRDefault="00015A30" w:rsidP="00DB050C">
      <w:pPr>
        <w:pStyle w:val="Paragraphedeliste"/>
        <w:rPr>
          <w:rFonts w:asciiTheme="minorHAnsi" w:hAnsiTheme="minorHAnsi"/>
          <w:sz w:val="18"/>
        </w:rPr>
      </w:pPr>
    </w:p>
    <w:p w14:paraId="1C582568" w14:textId="77777777" w:rsidR="00DB050C" w:rsidRPr="006151A7" w:rsidRDefault="00DB050C" w:rsidP="00DB050C">
      <w:pPr>
        <w:rPr>
          <w:rFonts w:asciiTheme="minorHAnsi" w:hAnsiTheme="minorHAnsi"/>
          <w:b/>
          <w:color w:val="0070C0"/>
          <w:sz w:val="18"/>
          <w:u w:val="single"/>
        </w:rPr>
      </w:pPr>
      <w:r w:rsidRPr="006151A7">
        <w:rPr>
          <w:rFonts w:asciiTheme="minorHAnsi" w:hAnsiTheme="minorHAnsi"/>
          <w:b/>
          <w:color w:val="0070C0"/>
          <w:sz w:val="18"/>
          <w:u w:val="single"/>
        </w:rPr>
        <w:t>(*) Engagement d’informer la clientèle de la qualité d’adhérent et acceptation des règlements par chèque</w:t>
      </w:r>
    </w:p>
    <w:p w14:paraId="7C9FD155" w14:textId="77777777" w:rsidR="00015A30" w:rsidRDefault="00DB050C" w:rsidP="006151A7">
      <w:pPr>
        <w:spacing w:after="0"/>
      </w:pPr>
      <w:r w:rsidRPr="00B06F9E">
        <w:rPr>
          <w:rFonts w:asciiTheme="minorHAnsi" w:hAnsiTheme="minorHAnsi"/>
          <w:sz w:val="18"/>
        </w:rPr>
        <w:t xml:space="preserve">1 – Apposition dans les locaux destinés à recevoir la clientèle, ainsi que les emplacements ou véhicules aménagés en vue d’effectuer les ventes </w:t>
      </w:r>
      <w:r w:rsidR="00015A30">
        <w:rPr>
          <w:rFonts w:asciiTheme="minorHAnsi" w:hAnsiTheme="minorHAnsi"/>
          <w:sz w:val="18"/>
        </w:rPr>
        <w:tab/>
      </w:r>
      <w:r w:rsidRPr="00B06F9E">
        <w:rPr>
          <w:rFonts w:asciiTheme="minorHAnsi" w:hAnsiTheme="minorHAnsi"/>
          <w:sz w:val="18"/>
        </w:rPr>
        <w:t>ou prestations de services, d’un document écrit placé de manière à être lu sans difficulté par cette clientèle.</w:t>
      </w:r>
      <w:r w:rsidR="00107009">
        <w:rPr>
          <w:rFonts w:asciiTheme="minorHAnsi" w:hAnsiTheme="minorHAnsi"/>
          <w:sz w:val="18"/>
        </w:rPr>
        <w:t xml:space="preserve"> Ce document doit reproduire de </w:t>
      </w:r>
      <w:r w:rsidRPr="00B06F9E">
        <w:rPr>
          <w:rFonts w:asciiTheme="minorHAnsi" w:hAnsiTheme="minorHAnsi"/>
          <w:sz w:val="18"/>
        </w:rPr>
        <w:t xml:space="preserve">façon apparente le texte suivant : </w:t>
      </w:r>
      <w:r w:rsidR="003A666E">
        <w:rPr>
          <w:i/>
          <w:sz w:val="18"/>
        </w:rPr>
        <w:t>(</w:t>
      </w:r>
      <w:r w:rsidR="00015A30" w:rsidRPr="00015A30">
        <w:rPr>
          <w:i/>
          <w:sz w:val="18"/>
        </w:rPr>
        <w:t xml:space="preserve">Affichette téléchargeable sur le site </w:t>
      </w:r>
      <w:r w:rsidR="00346E40">
        <w:rPr>
          <w:i/>
          <w:sz w:val="18"/>
        </w:rPr>
        <w:t>www.omga74.com</w:t>
      </w:r>
      <w:r w:rsidR="003A666E">
        <w:rPr>
          <w:rStyle w:val="Lienhypertexte"/>
          <w:i/>
          <w:sz w:val="18"/>
        </w:rPr>
        <w:t>)</w:t>
      </w:r>
    </w:p>
    <w:p w14:paraId="1A2E9FD2" w14:textId="77777777" w:rsidR="00F71D65" w:rsidRDefault="00DB050C" w:rsidP="006151A7">
      <w:pPr>
        <w:spacing w:after="0" w:line="240" w:lineRule="auto"/>
        <w:jc w:val="center"/>
        <w:rPr>
          <w:rFonts w:asciiTheme="minorHAnsi" w:hAnsiTheme="minorHAnsi"/>
          <w:b/>
          <w:sz w:val="18"/>
        </w:rPr>
      </w:pPr>
      <w:r w:rsidRPr="00B06F9E">
        <w:rPr>
          <w:rFonts w:asciiTheme="minorHAnsi" w:hAnsiTheme="minorHAnsi"/>
          <w:b/>
          <w:sz w:val="18"/>
        </w:rPr>
        <w:t>« Acceptant le règlement des sommes dues par chèques libellés à son nom, ou par carte bancaire</w:t>
      </w:r>
      <w:r w:rsidR="00F71D65">
        <w:rPr>
          <w:rFonts w:asciiTheme="minorHAnsi" w:hAnsiTheme="minorHAnsi"/>
          <w:b/>
          <w:sz w:val="18"/>
        </w:rPr>
        <w:t xml:space="preserve"> en sa qualité de</w:t>
      </w:r>
    </w:p>
    <w:p w14:paraId="09B5EB2C" w14:textId="77777777" w:rsidR="00DB050C" w:rsidRDefault="00DB050C" w:rsidP="006151A7">
      <w:pPr>
        <w:spacing w:after="0" w:line="240" w:lineRule="auto"/>
        <w:jc w:val="center"/>
        <w:rPr>
          <w:rFonts w:asciiTheme="minorHAnsi" w:hAnsiTheme="minorHAnsi"/>
          <w:b/>
          <w:sz w:val="18"/>
        </w:rPr>
      </w:pPr>
      <w:r w:rsidRPr="00B06F9E">
        <w:rPr>
          <w:rFonts w:asciiTheme="minorHAnsi" w:hAnsiTheme="minorHAnsi"/>
          <w:b/>
          <w:sz w:val="18"/>
        </w:rPr>
        <w:t xml:space="preserve">membre d’un </w:t>
      </w:r>
      <w:r w:rsidR="00D9753B">
        <w:rPr>
          <w:rFonts w:asciiTheme="minorHAnsi" w:hAnsiTheme="minorHAnsi"/>
          <w:b/>
          <w:sz w:val="18"/>
        </w:rPr>
        <w:t>Organisme Mixte</w:t>
      </w:r>
      <w:r w:rsidRPr="00B06F9E">
        <w:rPr>
          <w:rFonts w:asciiTheme="minorHAnsi" w:hAnsiTheme="minorHAnsi"/>
          <w:b/>
          <w:sz w:val="18"/>
        </w:rPr>
        <w:t xml:space="preserve"> de Gestion Agréé par l’Administration Fiscale ».</w:t>
      </w:r>
    </w:p>
    <w:p w14:paraId="230BAD16" w14:textId="77777777" w:rsidR="00B35CE7" w:rsidRDefault="00DB050C" w:rsidP="006151A7">
      <w:pPr>
        <w:spacing w:after="0" w:line="240" w:lineRule="auto"/>
        <w:rPr>
          <w:rFonts w:asciiTheme="minorHAnsi" w:hAnsiTheme="minorHAnsi"/>
          <w:sz w:val="18"/>
        </w:rPr>
      </w:pPr>
      <w:r w:rsidRPr="00B06F9E">
        <w:rPr>
          <w:rFonts w:asciiTheme="minorHAnsi" w:hAnsiTheme="minorHAnsi"/>
          <w:sz w:val="18"/>
        </w:rPr>
        <w:t>2 – Reproduction, dans la correspondance et sur les documents professionnels adressés ou remis aux clients, du même texte. Le texte doit être nettement distinct des mentions relatives à l’activité professionnelle figurant sur ces correspondances et documents.</w:t>
      </w:r>
    </w:p>
    <w:p w14:paraId="11FBDE04" w14:textId="77777777" w:rsidR="006151A7" w:rsidRDefault="006151A7" w:rsidP="000D46DA">
      <w:pPr>
        <w:spacing w:line="240" w:lineRule="auto"/>
        <w:rPr>
          <w:rFonts w:asciiTheme="minorHAnsi" w:hAnsiTheme="minorHAnsi"/>
          <w:sz w:val="18"/>
        </w:rPr>
      </w:pPr>
    </w:p>
    <w:p w14:paraId="0680FBB3" w14:textId="77777777" w:rsidR="006151A7" w:rsidRDefault="006151A7" w:rsidP="000D46DA">
      <w:pPr>
        <w:spacing w:line="240" w:lineRule="auto"/>
        <w:rPr>
          <w:rFonts w:asciiTheme="minorHAnsi" w:hAnsiTheme="minorHAnsi"/>
          <w:sz w:val="18"/>
        </w:rPr>
      </w:pPr>
      <w:r w:rsidRPr="0066214C">
        <w:rPr>
          <w:rFonts w:asciiTheme="minorHAnsi" w:hAnsiTheme="minorHAnsi"/>
          <w:sz w:val="18"/>
          <w:u w:val="single"/>
        </w:rPr>
        <w:t>NB</w:t>
      </w:r>
      <w:r>
        <w:rPr>
          <w:rFonts w:asciiTheme="minorHAnsi" w:hAnsiTheme="minorHAnsi"/>
          <w:sz w:val="18"/>
        </w:rPr>
        <w:t> : nous vous informons que nous tenons à votre disposition un tampon caoutchouc au prix de 4.58 € pour pouvoir marquer vos documents commerciaux dans les conditions requises par les textes.</w:t>
      </w:r>
    </w:p>
    <w:p w14:paraId="1D44B701" w14:textId="6A87951E" w:rsidR="0034496E" w:rsidRPr="00B06F9E" w:rsidRDefault="0034496E" w:rsidP="00B452A3">
      <w:pPr>
        <w:pStyle w:val="Paragraphedeliste"/>
        <w:ind w:left="0"/>
        <w:jc w:val="center"/>
        <w:rPr>
          <w:rFonts w:asciiTheme="minorHAnsi" w:hAnsiTheme="minorHAnsi"/>
          <w:sz w:val="18"/>
        </w:rPr>
      </w:pPr>
      <w:r>
        <w:rPr>
          <w:rFonts w:asciiTheme="minorHAnsi" w:hAnsiTheme="minorHAnsi"/>
          <w:sz w:val="18"/>
        </w:rPr>
        <w:t xml:space="preserve">Conformément </w:t>
      </w:r>
      <w:r w:rsidR="00C613E1">
        <w:rPr>
          <w:rFonts w:asciiTheme="minorHAnsi" w:hAnsiTheme="minorHAnsi"/>
          <w:sz w:val="18"/>
        </w:rPr>
        <w:t>au RGPD</w:t>
      </w:r>
      <w:r>
        <w:rPr>
          <w:rFonts w:asciiTheme="minorHAnsi" w:hAnsiTheme="minorHAnsi"/>
          <w:sz w:val="18"/>
        </w:rPr>
        <w:t xml:space="preserve">, vous bénéficiez d’un droit d’accès et de rectification aux informations qui vous concernent, que vous pouvez exercer en vous adressant </w:t>
      </w:r>
      <w:r w:rsidR="003A666E">
        <w:rPr>
          <w:rFonts w:asciiTheme="minorHAnsi" w:hAnsiTheme="minorHAnsi"/>
          <w:sz w:val="18"/>
        </w:rPr>
        <w:t>au</w:t>
      </w:r>
      <w:r>
        <w:rPr>
          <w:rFonts w:asciiTheme="minorHAnsi" w:hAnsiTheme="minorHAnsi"/>
          <w:sz w:val="18"/>
        </w:rPr>
        <w:t xml:space="preserve"> 11 rue Jean Jaurès – 74000 ANNECY, ou par mail à </w:t>
      </w:r>
      <w:hyperlink r:id="rId19" w:history="1">
        <w:r w:rsidR="003061A2" w:rsidRPr="00816366">
          <w:rPr>
            <w:rStyle w:val="Lienhypertexte"/>
            <w:rFonts w:asciiTheme="minorHAnsi" w:hAnsiTheme="minorHAnsi"/>
            <w:sz w:val="18"/>
          </w:rPr>
          <w:t>omga74@omga74.fr</w:t>
        </w:r>
      </w:hyperlink>
      <w:r>
        <w:rPr>
          <w:rFonts w:asciiTheme="minorHAnsi" w:hAnsiTheme="minorHAnsi"/>
          <w:sz w:val="18"/>
        </w:rPr>
        <w:t>.</w:t>
      </w:r>
      <w:r w:rsidR="003061A2">
        <w:rPr>
          <w:rFonts w:asciiTheme="minorHAnsi" w:hAnsiTheme="minorHAnsi"/>
          <w:sz w:val="18"/>
        </w:rPr>
        <w:t xml:space="preserve"> </w:t>
      </w:r>
      <w:r>
        <w:rPr>
          <w:rFonts w:asciiTheme="minorHAnsi" w:hAnsiTheme="minorHAnsi"/>
          <w:sz w:val="18"/>
        </w:rPr>
        <w:t>Vous pouvez également, pour des motifs légitimes, vous opposer au traitement des données vous concernant.</w:t>
      </w:r>
    </w:p>
    <w:sectPr w:rsidR="0034496E" w:rsidRPr="00B06F9E" w:rsidSect="00115AE6">
      <w:footerReference w:type="default" r:id="rId20"/>
      <w:type w:val="continuous"/>
      <w:pgSz w:w="11906" w:h="16838"/>
      <w:pgMar w:top="142" w:right="282" w:bottom="0" w:left="426" w:header="720" w:footer="84" w:gutter="0"/>
      <w:paperSrc w:first="4" w:other="4"/>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652E9" w14:textId="77777777" w:rsidR="00AA718D" w:rsidRDefault="00AA718D" w:rsidP="002F7020">
      <w:pPr>
        <w:spacing w:after="0" w:line="240" w:lineRule="auto"/>
      </w:pPr>
      <w:r>
        <w:separator/>
      </w:r>
    </w:p>
  </w:endnote>
  <w:endnote w:type="continuationSeparator" w:id="0">
    <w:p w14:paraId="64ADD95F" w14:textId="77777777" w:rsidR="00AA718D" w:rsidRDefault="00AA718D" w:rsidP="002F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278010797"/>
      <w:docPartObj>
        <w:docPartGallery w:val="Page Numbers (Bottom of Page)"/>
        <w:docPartUnique/>
      </w:docPartObj>
    </w:sdtPr>
    <w:sdtEndPr/>
    <w:sdtContent>
      <w:sdt>
        <w:sdtPr>
          <w:rPr>
            <w:sz w:val="20"/>
          </w:rPr>
          <w:id w:val="-1669238322"/>
          <w:docPartObj>
            <w:docPartGallery w:val="Page Numbers (Top of Page)"/>
            <w:docPartUnique/>
          </w:docPartObj>
        </w:sdtPr>
        <w:sdtEndPr/>
        <w:sdtContent>
          <w:p w14:paraId="5DF50F47" w14:textId="77777777" w:rsidR="00F071E7" w:rsidRPr="00AE76B0" w:rsidRDefault="00F071E7">
            <w:pPr>
              <w:pStyle w:val="Pieddepage"/>
              <w:jc w:val="center"/>
              <w:rPr>
                <w:sz w:val="20"/>
              </w:rPr>
            </w:pPr>
            <w:r w:rsidRPr="00AE76B0">
              <w:rPr>
                <w:sz w:val="20"/>
              </w:rPr>
              <w:t xml:space="preserve">Page </w:t>
            </w:r>
            <w:r w:rsidRPr="00AE76B0">
              <w:rPr>
                <w:b/>
                <w:bCs/>
                <w:szCs w:val="24"/>
              </w:rPr>
              <w:fldChar w:fldCharType="begin"/>
            </w:r>
            <w:r w:rsidRPr="00AE76B0">
              <w:rPr>
                <w:b/>
                <w:bCs/>
                <w:sz w:val="20"/>
              </w:rPr>
              <w:instrText>PAGE</w:instrText>
            </w:r>
            <w:r w:rsidRPr="00AE76B0">
              <w:rPr>
                <w:b/>
                <w:bCs/>
                <w:szCs w:val="24"/>
              </w:rPr>
              <w:fldChar w:fldCharType="separate"/>
            </w:r>
            <w:r w:rsidR="003061A2">
              <w:rPr>
                <w:b/>
                <w:bCs/>
                <w:noProof/>
                <w:sz w:val="20"/>
              </w:rPr>
              <w:t>3</w:t>
            </w:r>
            <w:r w:rsidRPr="00AE76B0">
              <w:rPr>
                <w:b/>
                <w:bCs/>
                <w:szCs w:val="24"/>
              </w:rPr>
              <w:fldChar w:fldCharType="end"/>
            </w:r>
            <w:r w:rsidRPr="00AE76B0">
              <w:rPr>
                <w:sz w:val="20"/>
              </w:rPr>
              <w:t xml:space="preserve"> sur </w:t>
            </w:r>
            <w:r w:rsidRPr="00AE76B0">
              <w:rPr>
                <w:b/>
                <w:bCs/>
                <w:szCs w:val="24"/>
              </w:rPr>
              <w:fldChar w:fldCharType="begin"/>
            </w:r>
            <w:r w:rsidRPr="00AE76B0">
              <w:rPr>
                <w:b/>
                <w:bCs/>
                <w:sz w:val="20"/>
              </w:rPr>
              <w:instrText>NUMPAGES</w:instrText>
            </w:r>
            <w:r w:rsidRPr="00AE76B0">
              <w:rPr>
                <w:b/>
                <w:bCs/>
                <w:szCs w:val="24"/>
              </w:rPr>
              <w:fldChar w:fldCharType="separate"/>
            </w:r>
            <w:r w:rsidR="003061A2">
              <w:rPr>
                <w:b/>
                <w:bCs/>
                <w:noProof/>
                <w:sz w:val="20"/>
              </w:rPr>
              <w:t>3</w:t>
            </w:r>
            <w:r w:rsidRPr="00AE76B0">
              <w:rPr>
                <w:b/>
                <w:bCs/>
                <w:szCs w:val="24"/>
              </w:rPr>
              <w:fldChar w:fldCharType="end"/>
            </w:r>
          </w:p>
        </w:sdtContent>
      </w:sdt>
    </w:sdtContent>
  </w:sdt>
  <w:p w14:paraId="1D57FAC0" w14:textId="77777777" w:rsidR="009002C6" w:rsidRPr="00544CA4" w:rsidRDefault="009002C6" w:rsidP="003B1B61">
    <w:pPr>
      <w:pStyle w:val="Pieddepage"/>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3DA98" w14:textId="77777777" w:rsidR="00AA718D" w:rsidRDefault="00AA718D" w:rsidP="002F7020">
      <w:pPr>
        <w:spacing w:after="0" w:line="240" w:lineRule="auto"/>
      </w:pPr>
      <w:r>
        <w:separator/>
      </w:r>
    </w:p>
  </w:footnote>
  <w:footnote w:type="continuationSeparator" w:id="0">
    <w:p w14:paraId="7371815C" w14:textId="77777777" w:rsidR="00AA718D" w:rsidRDefault="00AA718D" w:rsidP="002F7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E5C"/>
    <w:multiLevelType w:val="hybridMultilevel"/>
    <w:tmpl w:val="E730A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AC0E65"/>
    <w:multiLevelType w:val="hybridMultilevel"/>
    <w:tmpl w:val="DF42867A"/>
    <w:lvl w:ilvl="0" w:tplc="5FD62D42">
      <w:start w:val="1"/>
      <w:numFmt w:val="lowerLetter"/>
      <w:lvlText w:val="%1."/>
      <w:lvlJc w:val="left"/>
      <w:pPr>
        <w:tabs>
          <w:tab w:val="num" w:pos="360"/>
        </w:tabs>
        <w:ind w:left="360" w:hanging="360"/>
      </w:pPr>
      <w:rPr>
        <w:rFonts w:ascii="Calibri" w:hAnsi="Calibri" w:cs="Times New Roman" w:hint="default"/>
        <w:b w:val="0"/>
        <w:i w:val="0"/>
        <w:color w:val="auto"/>
        <w:sz w:val="24"/>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3273177D"/>
    <w:multiLevelType w:val="hybridMultilevel"/>
    <w:tmpl w:val="8E5E430A"/>
    <w:lvl w:ilvl="0" w:tplc="5D0AC782">
      <w:start w:val="1"/>
      <w:numFmt w:val="bullet"/>
      <w:lvlText w:val="-"/>
      <w:lvlJc w:val="left"/>
      <w:pPr>
        <w:tabs>
          <w:tab w:val="num" w:pos="360"/>
        </w:tabs>
        <w:ind w:left="360" w:hanging="360"/>
      </w:pPr>
      <w:rPr>
        <w:rFonts w:ascii="Times New Roman" w:hAnsi="Times New Roman" w:hint="default"/>
        <w:sz w:val="16"/>
      </w:rPr>
    </w:lvl>
    <w:lvl w:ilvl="1" w:tplc="040C0003">
      <w:start w:val="1"/>
      <w:numFmt w:val="bullet"/>
      <w:lvlText w:val="o"/>
      <w:lvlJc w:val="left"/>
      <w:pPr>
        <w:tabs>
          <w:tab w:val="num" w:pos="306"/>
        </w:tabs>
        <w:ind w:left="306" w:hanging="360"/>
      </w:pPr>
      <w:rPr>
        <w:rFonts w:ascii="Courier New" w:hAnsi="Courier New" w:hint="default"/>
      </w:rPr>
    </w:lvl>
    <w:lvl w:ilvl="2" w:tplc="5D0AC782">
      <w:start w:val="1"/>
      <w:numFmt w:val="bullet"/>
      <w:lvlText w:val="-"/>
      <w:lvlJc w:val="left"/>
      <w:pPr>
        <w:tabs>
          <w:tab w:val="num" w:pos="1026"/>
        </w:tabs>
        <w:ind w:left="1026" w:hanging="360"/>
      </w:pPr>
      <w:rPr>
        <w:rFonts w:ascii="Times New Roman" w:hAnsi="Times New Roman" w:hint="default"/>
        <w:sz w:val="16"/>
      </w:rPr>
    </w:lvl>
    <w:lvl w:ilvl="3" w:tplc="EF30AF16">
      <w:start w:val="1"/>
      <w:numFmt w:val="lowerLetter"/>
      <w:lvlText w:val="%4)"/>
      <w:lvlJc w:val="left"/>
      <w:pPr>
        <w:tabs>
          <w:tab w:val="num" w:pos="1746"/>
        </w:tabs>
        <w:ind w:left="1746" w:hanging="360"/>
      </w:pPr>
      <w:rPr>
        <w:rFonts w:ascii="Times New Roman" w:eastAsia="Times New Roman" w:hAnsi="Times New Roman" w:cs="Times New Roman"/>
      </w:rPr>
    </w:lvl>
    <w:lvl w:ilvl="4" w:tplc="040C0003" w:tentative="1">
      <w:start w:val="1"/>
      <w:numFmt w:val="bullet"/>
      <w:lvlText w:val="o"/>
      <w:lvlJc w:val="left"/>
      <w:pPr>
        <w:tabs>
          <w:tab w:val="num" w:pos="2466"/>
        </w:tabs>
        <w:ind w:left="2466" w:hanging="360"/>
      </w:pPr>
      <w:rPr>
        <w:rFonts w:ascii="Courier New" w:hAnsi="Courier New" w:hint="default"/>
      </w:rPr>
    </w:lvl>
    <w:lvl w:ilvl="5" w:tplc="040C0005" w:tentative="1">
      <w:start w:val="1"/>
      <w:numFmt w:val="bullet"/>
      <w:lvlText w:val=""/>
      <w:lvlJc w:val="left"/>
      <w:pPr>
        <w:tabs>
          <w:tab w:val="num" w:pos="3186"/>
        </w:tabs>
        <w:ind w:left="3186" w:hanging="360"/>
      </w:pPr>
      <w:rPr>
        <w:rFonts w:ascii="Wingdings" w:hAnsi="Wingdings" w:hint="default"/>
      </w:rPr>
    </w:lvl>
    <w:lvl w:ilvl="6" w:tplc="040C0001" w:tentative="1">
      <w:start w:val="1"/>
      <w:numFmt w:val="bullet"/>
      <w:lvlText w:val=""/>
      <w:lvlJc w:val="left"/>
      <w:pPr>
        <w:tabs>
          <w:tab w:val="num" w:pos="3906"/>
        </w:tabs>
        <w:ind w:left="3906" w:hanging="360"/>
      </w:pPr>
      <w:rPr>
        <w:rFonts w:ascii="Symbol" w:hAnsi="Symbol" w:hint="default"/>
      </w:rPr>
    </w:lvl>
    <w:lvl w:ilvl="7" w:tplc="040C0003" w:tentative="1">
      <w:start w:val="1"/>
      <w:numFmt w:val="bullet"/>
      <w:lvlText w:val="o"/>
      <w:lvlJc w:val="left"/>
      <w:pPr>
        <w:tabs>
          <w:tab w:val="num" w:pos="4626"/>
        </w:tabs>
        <w:ind w:left="4626" w:hanging="360"/>
      </w:pPr>
      <w:rPr>
        <w:rFonts w:ascii="Courier New" w:hAnsi="Courier New" w:hint="default"/>
      </w:rPr>
    </w:lvl>
    <w:lvl w:ilvl="8" w:tplc="040C0005" w:tentative="1">
      <w:start w:val="1"/>
      <w:numFmt w:val="bullet"/>
      <w:lvlText w:val=""/>
      <w:lvlJc w:val="left"/>
      <w:pPr>
        <w:tabs>
          <w:tab w:val="num" w:pos="5346"/>
        </w:tabs>
        <w:ind w:left="5346" w:hanging="360"/>
      </w:pPr>
      <w:rPr>
        <w:rFonts w:ascii="Wingdings" w:hAnsi="Wingdings" w:hint="default"/>
      </w:rPr>
    </w:lvl>
  </w:abstractNum>
  <w:abstractNum w:abstractNumId="3" w15:restartNumberingAfterBreak="0">
    <w:nsid w:val="35652B29"/>
    <w:multiLevelType w:val="hybridMultilevel"/>
    <w:tmpl w:val="041AD9AC"/>
    <w:lvl w:ilvl="0" w:tplc="133C55C6">
      <w:start w:val="1"/>
      <w:numFmt w:val="decimal"/>
      <w:lvlText w:val="%1."/>
      <w:lvlJc w:val="left"/>
      <w:pPr>
        <w:ind w:left="720" w:hanging="360"/>
      </w:pPr>
      <w:rPr>
        <w:rFonts w:ascii="Calibri" w:hAnsi="Calibri" w:cs="Times New Roman" w:hint="default"/>
        <w:b w:val="0"/>
        <w:i w:val="0"/>
        <w:sz w:val="2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3BF26F06"/>
    <w:multiLevelType w:val="hybridMultilevel"/>
    <w:tmpl w:val="241A67C8"/>
    <w:lvl w:ilvl="0" w:tplc="5FD62D42">
      <w:start w:val="1"/>
      <w:numFmt w:val="lowerLetter"/>
      <w:lvlText w:val="%1."/>
      <w:lvlJc w:val="left"/>
      <w:pPr>
        <w:tabs>
          <w:tab w:val="num" w:pos="785"/>
        </w:tabs>
        <w:ind w:left="785" w:hanging="360"/>
      </w:pPr>
      <w:rPr>
        <w:rFonts w:ascii="Calibri" w:hAnsi="Calibri" w:cs="Times New Roman" w:hint="default"/>
        <w:b w:val="0"/>
        <w:i w:val="0"/>
        <w:sz w:val="24"/>
      </w:rPr>
    </w:lvl>
    <w:lvl w:ilvl="1" w:tplc="040C0019" w:tentative="1">
      <w:start w:val="1"/>
      <w:numFmt w:val="lowerLetter"/>
      <w:lvlText w:val="%2."/>
      <w:lvlJc w:val="left"/>
      <w:pPr>
        <w:tabs>
          <w:tab w:val="num" w:pos="1505"/>
        </w:tabs>
        <w:ind w:left="1505" w:hanging="360"/>
      </w:pPr>
      <w:rPr>
        <w:rFonts w:cs="Times New Roman"/>
      </w:rPr>
    </w:lvl>
    <w:lvl w:ilvl="2" w:tplc="040C001B" w:tentative="1">
      <w:start w:val="1"/>
      <w:numFmt w:val="lowerRoman"/>
      <w:lvlText w:val="%3."/>
      <w:lvlJc w:val="right"/>
      <w:pPr>
        <w:tabs>
          <w:tab w:val="num" w:pos="2225"/>
        </w:tabs>
        <w:ind w:left="2225" w:hanging="180"/>
      </w:pPr>
      <w:rPr>
        <w:rFonts w:cs="Times New Roman"/>
      </w:rPr>
    </w:lvl>
    <w:lvl w:ilvl="3" w:tplc="040C000F" w:tentative="1">
      <w:start w:val="1"/>
      <w:numFmt w:val="decimal"/>
      <w:lvlText w:val="%4."/>
      <w:lvlJc w:val="left"/>
      <w:pPr>
        <w:tabs>
          <w:tab w:val="num" w:pos="2945"/>
        </w:tabs>
        <w:ind w:left="2945" w:hanging="360"/>
      </w:pPr>
      <w:rPr>
        <w:rFonts w:cs="Times New Roman"/>
      </w:rPr>
    </w:lvl>
    <w:lvl w:ilvl="4" w:tplc="040C0019" w:tentative="1">
      <w:start w:val="1"/>
      <w:numFmt w:val="lowerLetter"/>
      <w:lvlText w:val="%5."/>
      <w:lvlJc w:val="left"/>
      <w:pPr>
        <w:tabs>
          <w:tab w:val="num" w:pos="3665"/>
        </w:tabs>
        <w:ind w:left="3665" w:hanging="360"/>
      </w:pPr>
      <w:rPr>
        <w:rFonts w:cs="Times New Roman"/>
      </w:rPr>
    </w:lvl>
    <w:lvl w:ilvl="5" w:tplc="040C001B" w:tentative="1">
      <w:start w:val="1"/>
      <w:numFmt w:val="lowerRoman"/>
      <w:lvlText w:val="%6."/>
      <w:lvlJc w:val="right"/>
      <w:pPr>
        <w:tabs>
          <w:tab w:val="num" w:pos="4385"/>
        </w:tabs>
        <w:ind w:left="4385" w:hanging="180"/>
      </w:pPr>
      <w:rPr>
        <w:rFonts w:cs="Times New Roman"/>
      </w:rPr>
    </w:lvl>
    <w:lvl w:ilvl="6" w:tplc="040C000F" w:tentative="1">
      <w:start w:val="1"/>
      <w:numFmt w:val="decimal"/>
      <w:lvlText w:val="%7."/>
      <w:lvlJc w:val="left"/>
      <w:pPr>
        <w:tabs>
          <w:tab w:val="num" w:pos="5105"/>
        </w:tabs>
        <w:ind w:left="5105" w:hanging="360"/>
      </w:pPr>
      <w:rPr>
        <w:rFonts w:cs="Times New Roman"/>
      </w:rPr>
    </w:lvl>
    <w:lvl w:ilvl="7" w:tplc="040C0019" w:tentative="1">
      <w:start w:val="1"/>
      <w:numFmt w:val="lowerLetter"/>
      <w:lvlText w:val="%8."/>
      <w:lvlJc w:val="left"/>
      <w:pPr>
        <w:tabs>
          <w:tab w:val="num" w:pos="5825"/>
        </w:tabs>
        <w:ind w:left="5825" w:hanging="360"/>
      </w:pPr>
      <w:rPr>
        <w:rFonts w:cs="Times New Roman"/>
      </w:rPr>
    </w:lvl>
    <w:lvl w:ilvl="8" w:tplc="040C001B" w:tentative="1">
      <w:start w:val="1"/>
      <w:numFmt w:val="lowerRoman"/>
      <w:lvlText w:val="%9."/>
      <w:lvlJc w:val="right"/>
      <w:pPr>
        <w:tabs>
          <w:tab w:val="num" w:pos="6545"/>
        </w:tabs>
        <w:ind w:left="6545" w:hanging="180"/>
      </w:pPr>
      <w:rPr>
        <w:rFonts w:cs="Times New Roman"/>
      </w:rPr>
    </w:lvl>
  </w:abstractNum>
  <w:abstractNum w:abstractNumId="5" w15:restartNumberingAfterBreak="0">
    <w:nsid w:val="7B275E4A"/>
    <w:multiLevelType w:val="hybridMultilevel"/>
    <w:tmpl w:val="628C2C5A"/>
    <w:lvl w:ilvl="0" w:tplc="5B2876A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118212278">
    <w:abstractNumId w:val="1"/>
  </w:num>
  <w:num w:numId="2" w16cid:durableId="72705702">
    <w:abstractNumId w:val="4"/>
  </w:num>
  <w:num w:numId="3" w16cid:durableId="1815751185">
    <w:abstractNumId w:val="2"/>
  </w:num>
  <w:num w:numId="4" w16cid:durableId="1318802162">
    <w:abstractNumId w:val="3"/>
  </w:num>
  <w:num w:numId="5" w16cid:durableId="402918192">
    <w:abstractNumId w:val="5"/>
  </w:num>
  <w:num w:numId="6" w16cid:durableId="1756898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884"/>
    <w:rsid w:val="00015A30"/>
    <w:rsid w:val="0003451C"/>
    <w:rsid w:val="00063D4C"/>
    <w:rsid w:val="00063F70"/>
    <w:rsid w:val="00070D5C"/>
    <w:rsid w:val="000857D6"/>
    <w:rsid w:val="000A4D86"/>
    <w:rsid w:val="000D46DA"/>
    <w:rsid w:val="000D58E9"/>
    <w:rsid w:val="000E39D5"/>
    <w:rsid w:val="000E58A6"/>
    <w:rsid w:val="00107009"/>
    <w:rsid w:val="00115AE6"/>
    <w:rsid w:val="00190FE2"/>
    <w:rsid w:val="001B2205"/>
    <w:rsid w:val="001C55F2"/>
    <w:rsid w:val="001C7ABB"/>
    <w:rsid w:val="001E4B61"/>
    <w:rsid w:val="0021676C"/>
    <w:rsid w:val="00223E9A"/>
    <w:rsid w:val="00247061"/>
    <w:rsid w:val="00271766"/>
    <w:rsid w:val="002718DB"/>
    <w:rsid w:val="002F10B7"/>
    <w:rsid w:val="002F32F7"/>
    <w:rsid w:val="002F7020"/>
    <w:rsid w:val="0030349F"/>
    <w:rsid w:val="003061A2"/>
    <w:rsid w:val="003161D2"/>
    <w:rsid w:val="00324347"/>
    <w:rsid w:val="0034496E"/>
    <w:rsid w:val="00344D87"/>
    <w:rsid w:val="00346E40"/>
    <w:rsid w:val="0036728F"/>
    <w:rsid w:val="003A666E"/>
    <w:rsid w:val="003B1B61"/>
    <w:rsid w:val="003C50F3"/>
    <w:rsid w:val="003E106E"/>
    <w:rsid w:val="00423D12"/>
    <w:rsid w:val="00443FA3"/>
    <w:rsid w:val="00451FC6"/>
    <w:rsid w:val="004634F0"/>
    <w:rsid w:val="00463F9E"/>
    <w:rsid w:val="004714F3"/>
    <w:rsid w:val="004B6A0D"/>
    <w:rsid w:val="004C23BE"/>
    <w:rsid w:val="004C2843"/>
    <w:rsid w:val="004E641F"/>
    <w:rsid w:val="004F4C88"/>
    <w:rsid w:val="00502D71"/>
    <w:rsid w:val="005316FA"/>
    <w:rsid w:val="0053658B"/>
    <w:rsid w:val="00544CA4"/>
    <w:rsid w:val="00547733"/>
    <w:rsid w:val="00551DDA"/>
    <w:rsid w:val="00561CB9"/>
    <w:rsid w:val="005642ED"/>
    <w:rsid w:val="00574EBC"/>
    <w:rsid w:val="005C3439"/>
    <w:rsid w:val="005D2709"/>
    <w:rsid w:val="005F5428"/>
    <w:rsid w:val="006151A7"/>
    <w:rsid w:val="00631950"/>
    <w:rsid w:val="00637D53"/>
    <w:rsid w:val="00647B1A"/>
    <w:rsid w:val="0065071D"/>
    <w:rsid w:val="00654BDE"/>
    <w:rsid w:val="0066214C"/>
    <w:rsid w:val="0067257F"/>
    <w:rsid w:val="006B1FCE"/>
    <w:rsid w:val="006F05CE"/>
    <w:rsid w:val="00706C0F"/>
    <w:rsid w:val="007210A3"/>
    <w:rsid w:val="007444B7"/>
    <w:rsid w:val="0075650D"/>
    <w:rsid w:val="007646DA"/>
    <w:rsid w:val="007861E4"/>
    <w:rsid w:val="00787749"/>
    <w:rsid w:val="007970D4"/>
    <w:rsid w:val="007A089D"/>
    <w:rsid w:val="007A0AC0"/>
    <w:rsid w:val="007A4428"/>
    <w:rsid w:val="007A7EFC"/>
    <w:rsid w:val="007B04FC"/>
    <w:rsid w:val="007D19D1"/>
    <w:rsid w:val="007D1E76"/>
    <w:rsid w:val="007D4C8D"/>
    <w:rsid w:val="007E0983"/>
    <w:rsid w:val="00811EF0"/>
    <w:rsid w:val="00820F80"/>
    <w:rsid w:val="008249B5"/>
    <w:rsid w:val="0086100A"/>
    <w:rsid w:val="00871608"/>
    <w:rsid w:val="008759EB"/>
    <w:rsid w:val="00885FFA"/>
    <w:rsid w:val="00895BEC"/>
    <w:rsid w:val="008A1AB3"/>
    <w:rsid w:val="008E24AD"/>
    <w:rsid w:val="009002C6"/>
    <w:rsid w:val="00902454"/>
    <w:rsid w:val="00921AB6"/>
    <w:rsid w:val="00933968"/>
    <w:rsid w:val="00972AE3"/>
    <w:rsid w:val="00992749"/>
    <w:rsid w:val="009C205B"/>
    <w:rsid w:val="009C3376"/>
    <w:rsid w:val="00A06ED9"/>
    <w:rsid w:val="00A2073E"/>
    <w:rsid w:val="00A22096"/>
    <w:rsid w:val="00A22DD3"/>
    <w:rsid w:val="00A53F0B"/>
    <w:rsid w:val="00A6104D"/>
    <w:rsid w:val="00A66B0C"/>
    <w:rsid w:val="00A729EA"/>
    <w:rsid w:val="00A76376"/>
    <w:rsid w:val="00A854B0"/>
    <w:rsid w:val="00AA718D"/>
    <w:rsid w:val="00AB486A"/>
    <w:rsid w:val="00AC424A"/>
    <w:rsid w:val="00AE4296"/>
    <w:rsid w:val="00AE76B0"/>
    <w:rsid w:val="00B06F9E"/>
    <w:rsid w:val="00B16C8F"/>
    <w:rsid w:val="00B22FE0"/>
    <w:rsid w:val="00B33ADB"/>
    <w:rsid w:val="00B35CE7"/>
    <w:rsid w:val="00B452A3"/>
    <w:rsid w:val="00B515FB"/>
    <w:rsid w:val="00B67967"/>
    <w:rsid w:val="00B81414"/>
    <w:rsid w:val="00B9231E"/>
    <w:rsid w:val="00B953FB"/>
    <w:rsid w:val="00BA20BD"/>
    <w:rsid w:val="00BC450B"/>
    <w:rsid w:val="00BD5188"/>
    <w:rsid w:val="00C178FC"/>
    <w:rsid w:val="00C21B47"/>
    <w:rsid w:val="00C35AAD"/>
    <w:rsid w:val="00C613E1"/>
    <w:rsid w:val="00C627B3"/>
    <w:rsid w:val="00C675E8"/>
    <w:rsid w:val="00C755C3"/>
    <w:rsid w:val="00C92F34"/>
    <w:rsid w:val="00CC4DEB"/>
    <w:rsid w:val="00CD38DC"/>
    <w:rsid w:val="00CE2091"/>
    <w:rsid w:val="00CF53A8"/>
    <w:rsid w:val="00D056B3"/>
    <w:rsid w:val="00D11966"/>
    <w:rsid w:val="00D32B22"/>
    <w:rsid w:val="00D92D2D"/>
    <w:rsid w:val="00D94EDB"/>
    <w:rsid w:val="00D96319"/>
    <w:rsid w:val="00D9753B"/>
    <w:rsid w:val="00DA2B79"/>
    <w:rsid w:val="00DA790E"/>
    <w:rsid w:val="00DB050C"/>
    <w:rsid w:val="00DB7DC6"/>
    <w:rsid w:val="00DE11F7"/>
    <w:rsid w:val="00E322CF"/>
    <w:rsid w:val="00E462CD"/>
    <w:rsid w:val="00E7642D"/>
    <w:rsid w:val="00E829CC"/>
    <w:rsid w:val="00ED7645"/>
    <w:rsid w:val="00EE4B04"/>
    <w:rsid w:val="00F03433"/>
    <w:rsid w:val="00F071E7"/>
    <w:rsid w:val="00F11DFF"/>
    <w:rsid w:val="00F12109"/>
    <w:rsid w:val="00F204C9"/>
    <w:rsid w:val="00F272A3"/>
    <w:rsid w:val="00F404BF"/>
    <w:rsid w:val="00F44A90"/>
    <w:rsid w:val="00F60C17"/>
    <w:rsid w:val="00F71D65"/>
    <w:rsid w:val="00F77A05"/>
    <w:rsid w:val="00F77B06"/>
    <w:rsid w:val="00F924B1"/>
    <w:rsid w:val="00FA7DB5"/>
    <w:rsid w:val="00FC18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2936BDF"/>
  <w15:docId w15:val="{C2FAB34F-2EF9-4C01-A206-8EF01B2F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FC1884"/>
    <w:pPr>
      <w:keepNext/>
      <w:keepLines/>
      <w:spacing w:before="480" w:after="0"/>
      <w:outlineLvl w:val="0"/>
    </w:pPr>
    <w:rPr>
      <w:rFonts w:ascii="Cambria" w:eastAsia="Times New Roman" w:hAnsi="Cambria"/>
      <w:b/>
      <w:bCs/>
      <w:color w:val="365F91"/>
      <w:sz w:val="28"/>
      <w:szCs w:val="28"/>
      <w:lang w:eastAsia="fr-FR"/>
    </w:rPr>
  </w:style>
  <w:style w:type="paragraph" w:styleId="Titre2">
    <w:name w:val="heading 2"/>
    <w:basedOn w:val="Normal"/>
    <w:next w:val="Normal"/>
    <w:link w:val="Titre2Car"/>
    <w:uiPriority w:val="9"/>
    <w:semiHidden/>
    <w:unhideWhenUsed/>
    <w:qFormat/>
    <w:rsid w:val="00DB05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C1884"/>
    <w:rPr>
      <w:rFonts w:ascii="Cambria" w:eastAsia="Times New Roman" w:hAnsi="Cambria"/>
      <w:b/>
      <w:bCs/>
      <w:color w:val="365F91"/>
      <w:sz w:val="28"/>
      <w:szCs w:val="28"/>
    </w:rPr>
  </w:style>
  <w:style w:type="paragraph" w:styleId="Textedebulles">
    <w:name w:val="Balloon Text"/>
    <w:basedOn w:val="Normal"/>
    <w:link w:val="TextedebullesCar"/>
    <w:uiPriority w:val="99"/>
    <w:semiHidden/>
    <w:unhideWhenUsed/>
    <w:rsid w:val="00FC188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C1884"/>
    <w:rPr>
      <w:rFonts w:ascii="Tahoma" w:hAnsi="Tahoma" w:cs="Tahoma"/>
      <w:sz w:val="16"/>
      <w:szCs w:val="16"/>
      <w:lang w:eastAsia="en-US"/>
    </w:rPr>
  </w:style>
  <w:style w:type="character" w:styleId="Textedelespacerserv">
    <w:name w:val="Placeholder Text"/>
    <w:basedOn w:val="Policepardfaut"/>
    <w:uiPriority w:val="99"/>
    <w:semiHidden/>
    <w:rsid w:val="00B67967"/>
    <w:rPr>
      <w:color w:val="808080"/>
    </w:rPr>
  </w:style>
  <w:style w:type="paragraph" w:styleId="En-tte">
    <w:name w:val="header"/>
    <w:basedOn w:val="Normal"/>
    <w:link w:val="En-tteCar"/>
    <w:uiPriority w:val="99"/>
    <w:unhideWhenUsed/>
    <w:rsid w:val="002F7020"/>
    <w:pPr>
      <w:tabs>
        <w:tab w:val="center" w:pos="4536"/>
        <w:tab w:val="right" w:pos="9072"/>
      </w:tabs>
      <w:spacing w:after="0" w:line="240" w:lineRule="auto"/>
    </w:pPr>
  </w:style>
  <w:style w:type="character" w:customStyle="1" w:styleId="En-tteCar">
    <w:name w:val="En-tête Car"/>
    <w:basedOn w:val="Policepardfaut"/>
    <w:link w:val="En-tte"/>
    <w:uiPriority w:val="99"/>
    <w:rsid w:val="002F7020"/>
    <w:rPr>
      <w:sz w:val="22"/>
      <w:szCs w:val="22"/>
      <w:lang w:eastAsia="en-US"/>
    </w:rPr>
  </w:style>
  <w:style w:type="paragraph" w:styleId="Pieddepage">
    <w:name w:val="footer"/>
    <w:basedOn w:val="Normal"/>
    <w:link w:val="PieddepageCar"/>
    <w:uiPriority w:val="99"/>
    <w:unhideWhenUsed/>
    <w:rsid w:val="002F70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7020"/>
    <w:rPr>
      <w:sz w:val="22"/>
      <w:szCs w:val="22"/>
      <w:lang w:eastAsia="en-US"/>
    </w:rPr>
  </w:style>
  <w:style w:type="character" w:customStyle="1" w:styleId="Titre2Car">
    <w:name w:val="Titre 2 Car"/>
    <w:basedOn w:val="Policepardfaut"/>
    <w:link w:val="Titre2"/>
    <w:uiPriority w:val="9"/>
    <w:semiHidden/>
    <w:rsid w:val="00DB050C"/>
    <w:rPr>
      <w:rFonts w:asciiTheme="majorHAnsi" w:eastAsiaTheme="majorEastAsia" w:hAnsiTheme="majorHAnsi" w:cstheme="majorBidi"/>
      <w:b/>
      <w:bCs/>
      <w:color w:val="4F81BD" w:themeColor="accent1"/>
      <w:sz w:val="26"/>
      <w:szCs w:val="26"/>
      <w:lang w:eastAsia="en-US"/>
    </w:rPr>
  </w:style>
  <w:style w:type="paragraph" w:styleId="Corpsdetexte">
    <w:name w:val="Body Text"/>
    <w:basedOn w:val="Normal"/>
    <w:link w:val="CorpsdetexteCar"/>
    <w:uiPriority w:val="99"/>
    <w:rsid w:val="00DB050C"/>
    <w:pPr>
      <w:widowControl w:val="0"/>
      <w:overflowPunct w:val="0"/>
      <w:autoSpaceDE w:val="0"/>
      <w:autoSpaceDN w:val="0"/>
      <w:adjustRightInd w:val="0"/>
      <w:spacing w:before="240" w:after="0" w:line="360" w:lineRule="atLeast"/>
      <w:jc w:val="both"/>
      <w:textAlignment w:val="baseline"/>
    </w:pPr>
    <w:rPr>
      <w:rFonts w:ascii="Times New Roman" w:eastAsia="Times New Roman" w:hAnsi="Times New Roman"/>
      <w:sz w:val="20"/>
      <w:szCs w:val="20"/>
      <w:lang w:eastAsia="fr-FR"/>
    </w:rPr>
  </w:style>
  <w:style w:type="character" w:customStyle="1" w:styleId="CorpsdetexteCar">
    <w:name w:val="Corps de texte Car"/>
    <w:basedOn w:val="Policepardfaut"/>
    <w:link w:val="Corpsdetexte"/>
    <w:uiPriority w:val="99"/>
    <w:rsid w:val="00DB050C"/>
    <w:rPr>
      <w:rFonts w:ascii="Times New Roman" w:eastAsia="Times New Roman" w:hAnsi="Times New Roman"/>
    </w:rPr>
  </w:style>
  <w:style w:type="character" w:styleId="Lienhypertexte">
    <w:name w:val="Hyperlink"/>
    <w:basedOn w:val="Policepardfaut"/>
    <w:uiPriority w:val="99"/>
    <w:unhideWhenUsed/>
    <w:rsid w:val="00DB050C"/>
    <w:rPr>
      <w:color w:val="0000FF" w:themeColor="hyperlink"/>
      <w:u w:val="single"/>
    </w:rPr>
  </w:style>
  <w:style w:type="paragraph" w:styleId="Paragraphedeliste">
    <w:name w:val="List Paragraph"/>
    <w:basedOn w:val="Normal"/>
    <w:uiPriority w:val="34"/>
    <w:qFormat/>
    <w:rsid w:val="00DB050C"/>
    <w:pPr>
      <w:spacing w:after="0" w:line="240" w:lineRule="auto"/>
      <w:ind w:left="720"/>
      <w:contextualSpacing/>
    </w:pPr>
    <w:rPr>
      <w:rFonts w:ascii="Times New Roman" w:eastAsia="Times New Roman" w:hAnsi="Times New Roman"/>
      <w:sz w:val="20"/>
      <w:szCs w:val="20"/>
      <w:lang w:eastAsia="fr-FR"/>
    </w:rPr>
  </w:style>
  <w:style w:type="paragraph" w:styleId="NormalWeb">
    <w:name w:val="Normal (Web)"/>
    <w:basedOn w:val="Normal"/>
    <w:uiPriority w:val="99"/>
    <w:semiHidden/>
    <w:unhideWhenUsed/>
    <w:rsid w:val="00C613E1"/>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56221">
      <w:bodyDiv w:val="1"/>
      <w:marLeft w:val="0"/>
      <w:marRight w:val="0"/>
      <w:marTop w:val="0"/>
      <w:marBottom w:val="0"/>
      <w:divBdr>
        <w:top w:val="none" w:sz="0" w:space="0" w:color="auto"/>
        <w:left w:val="none" w:sz="0" w:space="0" w:color="auto"/>
        <w:bottom w:val="none" w:sz="0" w:space="0" w:color="auto"/>
        <w:right w:val="none" w:sz="0" w:space="0" w:color="auto"/>
      </w:divBdr>
    </w:div>
    <w:div w:id="645742316">
      <w:bodyDiv w:val="1"/>
      <w:marLeft w:val="0"/>
      <w:marRight w:val="0"/>
      <w:marTop w:val="0"/>
      <w:marBottom w:val="0"/>
      <w:divBdr>
        <w:top w:val="none" w:sz="0" w:space="0" w:color="auto"/>
        <w:left w:val="none" w:sz="0" w:space="0" w:color="auto"/>
        <w:bottom w:val="none" w:sz="0" w:space="0" w:color="auto"/>
        <w:right w:val="none" w:sz="0" w:space="0" w:color="auto"/>
      </w:divBdr>
    </w:div>
    <w:div w:id="6669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hyperlink" Target="https://www.legifrance.gouv.fr/affichCodeArticle.do?cidTexte=LEGITEXT000006069569&amp;idArticle=LEGIARTI000006295081&amp;dateTexte=&amp;categorieLien=ci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legifrance.gouv.fr/affichCodeArticle.do?cidTexte=LEGITEXT000006069577&amp;idArticle=LEGIARTI000006312577&amp;dateTexte=&amp;categorieLien=cid" TargetMode="External"/><Relationship Id="rId2" Type="http://schemas.openxmlformats.org/officeDocument/2006/relationships/customXml" Target="../customXml/item1.xml"/><Relationship Id="rId16" Type="http://schemas.openxmlformats.org/officeDocument/2006/relationships/control" Target="activeX/activeX4.xml"/><Relationship Id="rId20" Type="http://schemas.openxmlformats.org/officeDocument/2006/relationships/footer" Target="footer1.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control" Target="activeX/activeX2.xml"/><Relationship Id="rId5"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omga74@omga74.fr"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cid:image001.png@01D48276.1B8C2C30" TargetMode="External"/><Relationship Id="rId22"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énéral"/>
          <w:gallery w:val="placeholder"/>
        </w:category>
        <w:types>
          <w:type w:val="bbPlcHdr"/>
        </w:types>
        <w:behaviors>
          <w:behavior w:val="content"/>
        </w:behaviors>
        <w:guid w:val="{96C41EF3-E0F0-4E18-88D9-9D309ADEEBDA}"/>
      </w:docPartPr>
      <w:docPartBody>
        <w:p w:rsidR="006462C7" w:rsidRDefault="007A0FA8">
          <w:r w:rsidRPr="00204E78">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FA8"/>
    <w:rsid w:val="00081AA8"/>
    <w:rsid w:val="006462C7"/>
    <w:rsid w:val="007A0F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A0F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D12DC-EF53-4D1E-8A5A-4100A66D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2641</Words>
  <Characters>14531</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ANNECY</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dc:creator>
  <cp:lastModifiedBy>Florence</cp:lastModifiedBy>
  <cp:revision>4</cp:revision>
  <cp:lastPrinted>2023-01-16T10:14:00Z</cp:lastPrinted>
  <dcterms:created xsi:type="dcterms:W3CDTF">2022-12-01T15:23:00Z</dcterms:created>
  <dcterms:modified xsi:type="dcterms:W3CDTF">2023-01-16T10:14:00Z</dcterms:modified>
</cp:coreProperties>
</file>